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9C9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 w:rsidRPr="002329C9">
        <w:rPr>
          <w:rFonts w:ascii="Times New Roman" w:hAnsi="Times New Roman"/>
          <w:bCs/>
          <w:sz w:val="28"/>
          <w:szCs w:val="28"/>
        </w:rPr>
        <w:br/>
        <w:t>высшего образования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 xml:space="preserve">«Кузбасский государственный технический университет </w:t>
      </w:r>
      <w:r w:rsidRPr="002329C9">
        <w:rPr>
          <w:rFonts w:ascii="Times New Roman" w:hAnsi="Times New Roman"/>
          <w:bCs/>
          <w:sz w:val="28"/>
          <w:szCs w:val="28"/>
        </w:rPr>
        <w:br/>
        <w:t>имени Т. Ф. Горбачева»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9C9" w:rsidRPr="002329C9" w:rsidRDefault="002329C9" w:rsidP="002329C9">
      <w:pPr>
        <w:pStyle w:val="a3"/>
        <w:jc w:val="center"/>
        <w:rPr>
          <w:sz w:val="28"/>
          <w:szCs w:val="28"/>
        </w:rPr>
      </w:pPr>
      <w:r w:rsidRPr="002329C9">
        <w:rPr>
          <w:bCs/>
          <w:sz w:val="28"/>
          <w:szCs w:val="28"/>
        </w:rPr>
        <w:t>Кафедра прикладных информационных технологий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Составитель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Л. С. Таганов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ИНФОРМАТИКА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 xml:space="preserve">Методические указания к контрольной работе № 2 </w:t>
      </w:r>
      <w:r w:rsidRPr="002329C9">
        <w:rPr>
          <w:rFonts w:ascii="Times New Roman" w:hAnsi="Times New Roman"/>
          <w:b/>
          <w:sz w:val="28"/>
          <w:szCs w:val="28"/>
        </w:rPr>
        <w:br/>
        <w:t xml:space="preserve">для студентов заочной формы обучения 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pStyle w:val="4"/>
        <w:spacing w:line="240" w:lineRule="auto"/>
        <w:ind w:firstLine="0"/>
        <w:jc w:val="center"/>
        <w:rPr>
          <w:rFonts w:ascii="Times New Roman" w:hAnsi="Times New Roman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 xml:space="preserve">Рекомендовано учебно-методической комиссией </w:t>
      </w:r>
      <w:r w:rsidRPr="002329C9">
        <w:rPr>
          <w:rFonts w:ascii="Times New Roman" w:hAnsi="Times New Roman"/>
          <w:sz w:val="28"/>
          <w:szCs w:val="28"/>
        </w:rPr>
        <w:br/>
        <w:t xml:space="preserve">специальности 21.05.04 «Горное дело» в качестве электронного издания </w:t>
      </w:r>
      <w:r w:rsidRPr="002329C9">
        <w:rPr>
          <w:rFonts w:ascii="Times New Roman" w:hAnsi="Times New Roman"/>
          <w:sz w:val="28"/>
          <w:szCs w:val="28"/>
        </w:rPr>
        <w:br/>
        <w:t xml:space="preserve">для самостоятельной работы </w:t>
      </w:r>
      <w:r w:rsidRPr="002329C9">
        <w:rPr>
          <w:rFonts w:ascii="Times New Roman" w:hAnsi="Times New Roman"/>
          <w:sz w:val="28"/>
          <w:szCs w:val="28"/>
        </w:rPr>
        <w:br/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Кемерово 2016</w:t>
      </w:r>
    </w:p>
    <w:p w:rsidR="002329C9" w:rsidRPr="002329C9" w:rsidRDefault="002329C9" w:rsidP="00232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lastRenderedPageBreak/>
        <w:t>Рецензенты:</w:t>
      </w: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Соколов И. А. – доцент кафедры прикладных информационных технологий, кандидат технических наук</w:t>
      </w: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Удовицкий В. И. – председатель учебно-методической комиссии специальности 21.05.04 «Горное дело», профессор, доктор технических наук</w:t>
      </w:r>
    </w:p>
    <w:p w:rsidR="002329C9" w:rsidRPr="002329C9" w:rsidRDefault="002329C9" w:rsidP="00232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Таганов Леонид Степанович</w:t>
      </w: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Колокольникова Алла Ивановна</w:t>
      </w: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Информатика</w:t>
      </w:r>
      <w:r w:rsidRPr="002329C9">
        <w:rPr>
          <w:rFonts w:ascii="Times New Roman" w:hAnsi="Times New Roman"/>
          <w:sz w:val="28"/>
          <w:szCs w:val="28"/>
        </w:rPr>
        <w:t>: методические указания к контрольной работе № 2 [Электронный ресурс]: для студентов специальности 21.05.04 «Горное дело» заочной формы обучения / сост.: Л. С. Таганов; КузГТУ</w:t>
      </w:r>
      <w:r w:rsidR="003F6E57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sz w:val="28"/>
          <w:szCs w:val="28"/>
        </w:rPr>
        <w:t xml:space="preserve"> – Электрон, дан. – Кемерово, 2016. – Систем, требования: </w:t>
      </w:r>
      <w:proofErr w:type="gramStart"/>
      <w:r w:rsidRPr="002329C9">
        <w:rPr>
          <w:rFonts w:ascii="Times New Roman" w:hAnsi="Times New Roman"/>
          <w:sz w:val="28"/>
          <w:szCs w:val="28"/>
          <w:lang w:val="en-US"/>
        </w:rPr>
        <w:t>Pentium</w: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Pr="002329C9">
        <w:rPr>
          <w:rFonts w:ascii="Times New Roman" w:hAnsi="Times New Roman"/>
          <w:sz w:val="28"/>
          <w:szCs w:val="28"/>
          <w:lang w:val="en-US"/>
        </w:rPr>
        <w:t>IV</w:t>
      </w:r>
      <w:r w:rsidRPr="002329C9">
        <w:rPr>
          <w:rFonts w:ascii="Times New Roman" w:hAnsi="Times New Roman"/>
          <w:sz w:val="28"/>
          <w:szCs w:val="28"/>
        </w:rPr>
        <w:t xml:space="preserve">; ОЗУ 8 Мб; </w:t>
      </w:r>
      <w:r w:rsidRPr="002329C9">
        <w:rPr>
          <w:rFonts w:ascii="Times New Roman" w:hAnsi="Times New Roman"/>
          <w:sz w:val="28"/>
          <w:szCs w:val="28"/>
          <w:lang w:val="en-US"/>
        </w:rPr>
        <w:t>Windows</w: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3D3B8F">
        <w:rPr>
          <w:rFonts w:ascii="Times New Roman" w:hAnsi="Times New Roman"/>
          <w:sz w:val="28"/>
          <w:szCs w:val="28"/>
          <w:lang w:val="en-US"/>
        </w:rPr>
        <w:t>XP</w:t>
      </w:r>
      <w:r w:rsidRPr="002329C9">
        <w:rPr>
          <w:rFonts w:ascii="Times New Roman" w:hAnsi="Times New Roman"/>
          <w:sz w:val="28"/>
          <w:szCs w:val="28"/>
        </w:rPr>
        <w:t>; мышь.</w:t>
      </w:r>
      <w:proofErr w:type="gramEnd"/>
      <w:r w:rsidRPr="002329C9">
        <w:rPr>
          <w:rFonts w:ascii="Times New Roman" w:hAnsi="Times New Roman"/>
          <w:sz w:val="28"/>
          <w:szCs w:val="28"/>
        </w:rPr>
        <w:t xml:space="preserve"> – Загл, с экрана. </w:t>
      </w: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Контрольная работа предназначена для оценки знаний, полученных в результате самостоятельного изучения материала курса, включает варианты заданий, требования к оформлению, список литературы.</w:t>
      </w:r>
    </w:p>
    <w:p w:rsidR="002329C9" w:rsidRPr="002329C9" w:rsidRDefault="002329C9" w:rsidP="00232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9" w:rsidRPr="002329C9" w:rsidRDefault="002329C9" w:rsidP="002329C9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© КузГТУ, 2016</w:t>
      </w:r>
    </w:p>
    <w:p w:rsidR="002329C9" w:rsidRPr="002329C9" w:rsidRDefault="002329C9" w:rsidP="002329C9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 xml:space="preserve">© Л. С. Таганов, </w:t>
      </w:r>
    </w:p>
    <w:p w:rsidR="002329C9" w:rsidRPr="002329C9" w:rsidRDefault="002329C9" w:rsidP="002329C9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 xml:space="preserve">    составление, 2016</w:t>
      </w:r>
    </w:p>
    <w:p w:rsidR="002329C9" w:rsidRPr="002329C9" w:rsidRDefault="002329C9" w:rsidP="00232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br w:type="page"/>
      </w:r>
    </w:p>
    <w:p w:rsidR="00153D79" w:rsidRPr="002329C9" w:rsidRDefault="00AA65EC" w:rsidP="002329C9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A65EC" w:rsidRPr="002329C9" w:rsidRDefault="00AA65EC" w:rsidP="00AA65EC">
      <w:pPr>
        <w:spacing w:after="0" w:line="240" w:lineRule="auto"/>
        <w:ind w:hanging="142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8893"/>
        <w:gridCol w:w="573"/>
      </w:tblGrid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AA65EC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3" w:type="dxa"/>
          </w:tcPr>
          <w:p w:rsidR="00AA65EC" w:rsidRPr="002329C9" w:rsidRDefault="00AA65EC" w:rsidP="0093273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Общее содержание работы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AA65EC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3" w:type="dxa"/>
          </w:tcPr>
          <w:p w:rsidR="00AA65EC" w:rsidRPr="002329C9" w:rsidRDefault="00AA65EC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Правила оформления контрольной работы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5EC" w:rsidRPr="002329C9" w:rsidTr="00F7449B">
        <w:trPr>
          <w:trHeight w:val="350"/>
          <w:jc w:val="center"/>
        </w:trPr>
        <w:tc>
          <w:tcPr>
            <w:tcW w:w="717" w:type="dxa"/>
          </w:tcPr>
          <w:p w:rsidR="00AA65EC" w:rsidRPr="002329C9" w:rsidRDefault="0093273A" w:rsidP="00AA6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93" w:type="dxa"/>
          </w:tcPr>
          <w:p w:rsidR="00AA65EC" w:rsidRPr="002329C9" w:rsidRDefault="00AA65EC" w:rsidP="00AA65E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9C9">
              <w:rPr>
                <w:rFonts w:ascii="Times New Roman" w:hAnsi="Times New Roman"/>
                <w:sz w:val="28"/>
              </w:rPr>
              <w:t>Общие требования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93273A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93" w:type="dxa"/>
          </w:tcPr>
          <w:p w:rsidR="00AA65EC" w:rsidRPr="002329C9" w:rsidRDefault="00AA65EC" w:rsidP="00DD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 xml:space="preserve">Нумерация </w:t>
            </w:r>
            <w:r w:rsidR="00DD4E93" w:rsidRPr="002329C9">
              <w:rPr>
                <w:rFonts w:ascii="Times New Roman" w:hAnsi="Times New Roman"/>
                <w:sz w:val="28"/>
                <w:szCs w:val="28"/>
              </w:rPr>
              <w:t>страниц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93273A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893" w:type="dxa"/>
          </w:tcPr>
          <w:p w:rsidR="00AA65EC" w:rsidRPr="002329C9" w:rsidRDefault="00DD4E93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93273A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893" w:type="dxa"/>
          </w:tcPr>
          <w:p w:rsidR="00AA65EC" w:rsidRPr="002329C9" w:rsidRDefault="00DD4E93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Задание 1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65EC" w:rsidRPr="002329C9" w:rsidTr="002329C9">
        <w:trPr>
          <w:trHeight w:val="80"/>
          <w:jc w:val="center"/>
        </w:trPr>
        <w:tc>
          <w:tcPr>
            <w:tcW w:w="717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Задание 3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Задание 4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Задание 5</w:t>
            </w:r>
          </w:p>
        </w:tc>
        <w:tc>
          <w:tcPr>
            <w:tcW w:w="573" w:type="dxa"/>
          </w:tcPr>
          <w:p w:rsidR="00AA65EC" w:rsidRPr="002329C9" w:rsidRDefault="003D3B8F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65EC" w:rsidRPr="002329C9" w:rsidTr="00F7449B">
        <w:trPr>
          <w:trHeight w:val="363"/>
          <w:jc w:val="center"/>
        </w:trPr>
        <w:tc>
          <w:tcPr>
            <w:tcW w:w="717" w:type="dxa"/>
          </w:tcPr>
          <w:p w:rsidR="00AA65EC" w:rsidRPr="002329C9" w:rsidRDefault="00AA65EC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3" w:type="dxa"/>
          </w:tcPr>
          <w:p w:rsidR="00AA65EC" w:rsidRPr="002329C9" w:rsidRDefault="00DC75FB" w:rsidP="003D3B8F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1</w:t>
            </w:r>
            <w:r w:rsidR="003D3B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65EC" w:rsidRPr="002329C9" w:rsidTr="00F7449B">
        <w:trPr>
          <w:trHeight w:val="727"/>
          <w:jc w:val="center"/>
        </w:trPr>
        <w:tc>
          <w:tcPr>
            <w:tcW w:w="717" w:type="dxa"/>
          </w:tcPr>
          <w:p w:rsidR="00AA65EC" w:rsidRPr="002329C9" w:rsidRDefault="00AA65EC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3" w:type="dxa"/>
          </w:tcPr>
          <w:p w:rsidR="00AA65EC" w:rsidRPr="002329C9" w:rsidRDefault="00DC75FB" w:rsidP="00FF7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7449B" w:rsidRPr="002329C9">
              <w:rPr>
                <w:rFonts w:ascii="Times New Roman" w:hAnsi="Times New Roman"/>
                <w:sz w:val="28"/>
                <w:szCs w:val="28"/>
              </w:rPr>
              <w:t xml:space="preserve"> 1 (теория)</w:t>
            </w:r>
          </w:p>
          <w:p w:rsidR="00F7449B" w:rsidRPr="002329C9" w:rsidRDefault="00F7449B" w:rsidP="00F7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Приложение 2 (титульный лист)</w:t>
            </w:r>
          </w:p>
        </w:tc>
        <w:tc>
          <w:tcPr>
            <w:tcW w:w="573" w:type="dxa"/>
          </w:tcPr>
          <w:p w:rsidR="00AA65EC" w:rsidRPr="002329C9" w:rsidRDefault="00DC75FB" w:rsidP="008A2725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1</w:t>
            </w:r>
            <w:r w:rsidR="003D3B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7449B" w:rsidRPr="002329C9" w:rsidRDefault="00F7449B" w:rsidP="002329C9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2329C9">
              <w:rPr>
                <w:rFonts w:ascii="Times New Roman" w:hAnsi="Times New Roman"/>
                <w:sz w:val="28"/>
                <w:szCs w:val="28"/>
              </w:rPr>
              <w:t>2</w:t>
            </w:r>
            <w:r w:rsidR="002329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A65EC" w:rsidRPr="002329C9" w:rsidRDefault="00AA65EC" w:rsidP="00FF73AA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2329C9" w:rsidRPr="002329C9" w:rsidRDefault="002329C9">
      <w:pPr>
        <w:spacing w:after="160" w:line="259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29C9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p w:rsidR="002329C9" w:rsidRPr="002329C9" w:rsidRDefault="002329C9" w:rsidP="002329C9">
      <w:pPr>
        <w:pStyle w:val="a7"/>
        <w:ind w:left="1068"/>
        <w:rPr>
          <w:b/>
          <w:color w:val="000000"/>
          <w:sz w:val="2"/>
          <w:szCs w:val="2"/>
        </w:rPr>
      </w:pPr>
    </w:p>
    <w:p w:rsidR="00FF73AA" w:rsidRPr="002329C9" w:rsidRDefault="00777CBF" w:rsidP="00777CBF">
      <w:pPr>
        <w:pStyle w:val="a7"/>
        <w:numPr>
          <w:ilvl w:val="0"/>
          <w:numId w:val="17"/>
        </w:numPr>
        <w:jc w:val="center"/>
        <w:rPr>
          <w:b/>
          <w:color w:val="000000"/>
          <w:sz w:val="28"/>
          <w:szCs w:val="28"/>
        </w:rPr>
      </w:pPr>
      <w:r w:rsidRPr="002329C9">
        <w:rPr>
          <w:b/>
          <w:color w:val="000000"/>
          <w:sz w:val="28"/>
          <w:szCs w:val="28"/>
        </w:rPr>
        <w:t>Общее содержание работы</w:t>
      </w:r>
    </w:p>
    <w:p w:rsidR="00520C28" w:rsidRPr="002329C9" w:rsidRDefault="00520C28" w:rsidP="00520C28">
      <w:pPr>
        <w:spacing w:after="0" w:line="240" w:lineRule="auto"/>
        <w:ind w:left="708" w:hanging="708"/>
        <w:rPr>
          <w:rFonts w:ascii="Times New Roman" w:hAnsi="Times New Roman"/>
          <w:b/>
          <w:color w:val="000000"/>
          <w:sz w:val="20"/>
          <w:szCs w:val="20"/>
        </w:rPr>
      </w:pPr>
    </w:p>
    <w:p w:rsidR="00A27FB6" w:rsidRPr="002329C9" w:rsidRDefault="00A27FB6" w:rsidP="00AB2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работа по дисциплине </w:t>
      </w:r>
      <w:r w:rsidRPr="002329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«Информатика»</w:t>
      </w:r>
      <w:r w:rsidRPr="002329C9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выполнение</w:t>
      </w:r>
      <w:r w:rsidRPr="002329C9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заданий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выбранным вариантом. Процедура выбора варианта описывается в каждом задании. Все задания должны быть оформлены в виде одного файла.  </w:t>
      </w:r>
    </w:p>
    <w:p w:rsidR="00A27FB6" w:rsidRPr="002329C9" w:rsidRDefault="00A27FB6" w:rsidP="00AB29DB">
      <w:pPr>
        <w:pStyle w:val="a7"/>
        <w:ind w:left="0" w:firstLine="708"/>
        <w:jc w:val="both"/>
        <w:rPr>
          <w:color w:val="000000"/>
          <w:sz w:val="28"/>
          <w:szCs w:val="28"/>
        </w:rPr>
      </w:pPr>
      <w:r w:rsidRPr="002329C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Первое задание</w:t>
      </w:r>
      <w:r w:rsidRPr="002329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329C9">
        <w:rPr>
          <w:color w:val="000000"/>
          <w:sz w:val="28"/>
          <w:szCs w:val="28"/>
        </w:rPr>
        <w:t>нацелено на проверку знаний логических основ работы ЭВМ (понятие систем счисления, умение выполнять операции по переводу из одной системы счисления в другую, производить арифметические операции в различных системах счисления).</w:t>
      </w:r>
    </w:p>
    <w:p w:rsidR="00A27FB6" w:rsidRPr="002329C9" w:rsidRDefault="00A27FB6" w:rsidP="00AB2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Второе задание</w:t>
      </w:r>
      <w:r w:rsidRPr="00232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нацелено на формирование навыков построения блок – схем алгоритмов линейной, разветвляющейся и циклической структуры.</w:t>
      </w:r>
    </w:p>
    <w:p w:rsidR="00A27FB6" w:rsidRPr="002329C9" w:rsidRDefault="00A27FB6" w:rsidP="00AB2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Три последующих задания</w:t>
      </w:r>
      <w:r w:rsidRPr="00232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предполагают написание текстов программ на алгоритмическом языке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VBA</w:t>
      </w:r>
      <w:r w:rsidRPr="002329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темам:</w:t>
      </w:r>
    </w:p>
    <w:p w:rsidR="00A27FB6" w:rsidRPr="002329C9" w:rsidRDefault="008B3FD9" w:rsidP="00AB2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линейных вычислительных процессов;</w:t>
      </w:r>
    </w:p>
    <w:p w:rsidR="00A27FB6" w:rsidRPr="002329C9" w:rsidRDefault="008B3FD9" w:rsidP="00AB2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разветвляющихся вычислительных процессов;</w:t>
      </w:r>
    </w:p>
    <w:p w:rsidR="00A27FB6" w:rsidRPr="002329C9" w:rsidRDefault="008B3FD9" w:rsidP="00AB2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циклических вычислительных процессов.</w:t>
      </w:r>
    </w:p>
    <w:p w:rsidR="00A27FB6" w:rsidRPr="002329C9" w:rsidRDefault="00A27FB6" w:rsidP="00AB29DB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329C9">
        <w:rPr>
          <w:color w:val="000000"/>
          <w:sz w:val="28"/>
          <w:szCs w:val="28"/>
        </w:rPr>
        <w:t>Контрольная работа должна содержать:</w:t>
      </w:r>
    </w:p>
    <w:p w:rsidR="00A27FB6" w:rsidRPr="002329C9" w:rsidRDefault="008B3FD9" w:rsidP="00AB2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лист, на котором не забываем указывать номер варианта: «Вариант 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№.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A27FB6" w:rsidRPr="002329C9" w:rsidRDefault="008B3FD9" w:rsidP="00AB2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(автособираемое содержание), состоящее из 5 пунктов, соответствующих 5 заданиям контрольной работы,</w:t>
      </w:r>
    </w:p>
    <w:p w:rsidR="00A27FB6" w:rsidRPr="002329C9" w:rsidRDefault="008B3FD9" w:rsidP="00AB2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выполнения пяти заданий контрольной работы.</w:t>
      </w:r>
    </w:p>
    <w:p w:rsidR="00A27FB6" w:rsidRPr="002329C9" w:rsidRDefault="00A27FB6" w:rsidP="00AB2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хода выполнения задания начинается с указания номера задания: 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текста задания.</w:t>
      </w:r>
    </w:p>
    <w:p w:rsidR="00A27FB6" w:rsidRPr="002329C9" w:rsidRDefault="00A27FB6" w:rsidP="00AB2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адание</w:t>
      </w:r>
      <w:r w:rsidR="008B3FD9"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8B3FD9"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</w:t>
      </w:r>
      <w:r w:rsidRPr="002329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построение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блок-схемы алгоритма решения задачи. В случае описания хода выполнения 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заданий № 3, 4, 5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представить блок-схему алгоритма, текст программы (листинг или скриншот), исходные данные и полученные результаты.</w:t>
      </w:r>
      <w:r w:rsidR="00AB29DB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 алгоритма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задачи строится для 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заданий 2, 3, 4, 5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Текст программы, исходные данные и результат расчёта приводятся для 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заданий 3, 4, 5.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Обязательно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листинга или скриншота текста программы, исходных данных и полученных результатов.</w:t>
      </w:r>
    </w:p>
    <w:p w:rsidR="00A27FB6" w:rsidRDefault="00A27FB6" w:rsidP="00A27F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задании не указаны исходные данные, студент вправе выбрать данные по своему усмотрению.</w:t>
      </w:r>
      <w:r w:rsidR="00AB29DB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 алгоритма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задачи должна быть оформлена с соблюдением 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ГОСТ 19_701-90</w:t>
      </w:r>
      <w:r w:rsidRPr="002329C9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,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среде текстового процессора 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MS WORD</w:t>
      </w:r>
      <w:r w:rsidRPr="002329C9"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.</w:t>
      </w:r>
    </w:p>
    <w:p w:rsidR="002329C9" w:rsidRPr="002329C9" w:rsidRDefault="002329C9" w:rsidP="00A27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29C9" w:rsidRDefault="002329C9">
      <w:pPr>
        <w:spacing w:after="160" w:line="259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777CBF" w:rsidRPr="002329C9" w:rsidRDefault="00777CBF" w:rsidP="00777CBF">
      <w:pPr>
        <w:pStyle w:val="a7"/>
        <w:numPr>
          <w:ilvl w:val="0"/>
          <w:numId w:val="17"/>
        </w:numPr>
        <w:jc w:val="center"/>
        <w:rPr>
          <w:b/>
          <w:sz w:val="28"/>
        </w:rPr>
      </w:pPr>
      <w:r w:rsidRPr="002329C9">
        <w:rPr>
          <w:b/>
          <w:sz w:val="28"/>
        </w:rPr>
        <w:lastRenderedPageBreak/>
        <w:t>Правила оформления контрольной работы</w:t>
      </w:r>
    </w:p>
    <w:p w:rsidR="00777CBF" w:rsidRPr="002329C9" w:rsidRDefault="00777CBF" w:rsidP="00777C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7CBF" w:rsidRPr="002329C9" w:rsidRDefault="00777CBF" w:rsidP="00CB6588">
      <w:pPr>
        <w:pStyle w:val="a7"/>
        <w:numPr>
          <w:ilvl w:val="1"/>
          <w:numId w:val="17"/>
        </w:numPr>
        <w:ind w:left="1246" w:hanging="526"/>
        <w:jc w:val="center"/>
        <w:rPr>
          <w:b/>
          <w:sz w:val="28"/>
        </w:rPr>
      </w:pPr>
      <w:r w:rsidRPr="002329C9">
        <w:rPr>
          <w:b/>
          <w:sz w:val="28"/>
        </w:rPr>
        <w:t>Общие требования</w:t>
      </w:r>
    </w:p>
    <w:p w:rsidR="00777CBF" w:rsidRPr="002329C9" w:rsidRDefault="00777CBF" w:rsidP="00CB6588">
      <w:pPr>
        <w:spacing w:after="0" w:line="240" w:lineRule="auto"/>
        <w:ind w:left="720" w:hanging="720"/>
        <w:rPr>
          <w:rFonts w:ascii="Times New Roman" w:hAnsi="Times New Roman"/>
          <w:b/>
          <w:sz w:val="20"/>
          <w:szCs w:val="20"/>
        </w:rPr>
      </w:pPr>
    </w:p>
    <w:p w:rsidR="008B3FD9" w:rsidRPr="002329C9" w:rsidRDefault="00777CBF" w:rsidP="00122F28">
      <w:pPr>
        <w:pStyle w:val="a7"/>
        <w:numPr>
          <w:ilvl w:val="2"/>
          <w:numId w:val="30"/>
        </w:numPr>
        <w:ind w:left="709" w:hanging="283"/>
        <w:jc w:val="both"/>
        <w:rPr>
          <w:sz w:val="28"/>
          <w:szCs w:val="28"/>
        </w:rPr>
      </w:pPr>
      <w:r w:rsidRPr="002329C9">
        <w:rPr>
          <w:sz w:val="28"/>
          <w:szCs w:val="28"/>
        </w:rPr>
        <w:t xml:space="preserve">Работа должна быть выполнена </w:t>
      </w:r>
      <w:r w:rsidR="008B3FD9" w:rsidRPr="002329C9">
        <w:rPr>
          <w:sz w:val="28"/>
          <w:szCs w:val="28"/>
        </w:rPr>
        <w:t>в электронном виде. Отчет по работе отправить по электронной системе обучения КузГТУ или в крайнем случае на электронную почту ведущего преподавателя.</w:t>
      </w:r>
    </w:p>
    <w:p w:rsidR="00777CBF" w:rsidRPr="002329C9" w:rsidRDefault="00777CBF" w:rsidP="00122F28">
      <w:pPr>
        <w:pStyle w:val="a7"/>
        <w:numPr>
          <w:ilvl w:val="2"/>
          <w:numId w:val="30"/>
        </w:numPr>
        <w:ind w:left="709" w:hanging="283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777CBF" w:rsidRPr="002329C9" w:rsidRDefault="002A6E9E" w:rsidP="00777CBF">
      <w:pPr>
        <w:pStyle w:val="a7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329C9">
        <w:rPr>
          <w:sz w:val="28"/>
          <w:szCs w:val="28"/>
        </w:rPr>
        <w:t>Шрифт</w:t>
      </w:r>
      <w:r w:rsidR="00777CBF" w:rsidRPr="002329C9">
        <w:rPr>
          <w:sz w:val="28"/>
          <w:szCs w:val="28"/>
          <w:lang w:val="en-US"/>
        </w:rPr>
        <w:t xml:space="preserve"> Times New Roman, </w:t>
      </w:r>
      <w:r w:rsidR="00777CBF" w:rsidRPr="002329C9">
        <w:rPr>
          <w:sz w:val="28"/>
          <w:szCs w:val="28"/>
        </w:rPr>
        <w:t>размер</w:t>
      </w:r>
      <w:r w:rsidR="00777CBF" w:rsidRPr="002329C9">
        <w:rPr>
          <w:sz w:val="28"/>
          <w:szCs w:val="28"/>
          <w:lang w:val="en-US"/>
        </w:rPr>
        <w:t xml:space="preserve"> 14pt;</w:t>
      </w:r>
    </w:p>
    <w:p w:rsidR="00777CBF" w:rsidRPr="002329C9" w:rsidRDefault="002A6E9E" w:rsidP="00777C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329C9">
        <w:rPr>
          <w:sz w:val="28"/>
          <w:szCs w:val="28"/>
        </w:rPr>
        <w:t>Выравнивание</w:t>
      </w:r>
      <w:r w:rsidR="00777CBF" w:rsidRPr="002329C9">
        <w:rPr>
          <w:sz w:val="28"/>
          <w:szCs w:val="28"/>
        </w:rPr>
        <w:t xml:space="preserve"> – по ширине;</w:t>
      </w:r>
    </w:p>
    <w:p w:rsidR="00777CBF" w:rsidRPr="002329C9" w:rsidRDefault="002A6E9E" w:rsidP="00777C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329C9">
        <w:rPr>
          <w:sz w:val="28"/>
          <w:szCs w:val="28"/>
        </w:rPr>
        <w:t>Межстрочный</w:t>
      </w:r>
      <w:r w:rsidR="00777CBF" w:rsidRPr="002329C9">
        <w:rPr>
          <w:sz w:val="28"/>
          <w:szCs w:val="28"/>
        </w:rPr>
        <w:t xml:space="preserve"> интервал 1;</w:t>
      </w:r>
    </w:p>
    <w:p w:rsidR="00777CBF" w:rsidRPr="002329C9" w:rsidRDefault="002A6E9E" w:rsidP="00777C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329C9">
        <w:rPr>
          <w:sz w:val="28"/>
          <w:szCs w:val="28"/>
        </w:rPr>
        <w:t>Автоматический</w:t>
      </w:r>
      <w:r w:rsidR="00777CBF" w:rsidRPr="002329C9">
        <w:rPr>
          <w:sz w:val="28"/>
          <w:szCs w:val="28"/>
        </w:rPr>
        <w:t xml:space="preserve"> перенос слов;</w:t>
      </w:r>
    </w:p>
    <w:p w:rsidR="00777CBF" w:rsidRPr="002329C9" w:rsidRDefault="002A6E9E" w:rsidP="00777C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329C9">
        <w:rPr>
          <w:sz w:val="28"/>
          <w:szCs w:val="28"/>
        </w:rPr>
        <w:t>Размеры</w:t>
      </w:r>
      <w:r w:rsidR="00777CBF" w:rsidRPr="002329C9">
        <w:rPr>
          <w:sz w:val="28"/>
          <w:szCs w:val="28"/>
        </w:rPr>
        <w:t xml:space="preserve"> полей: </w:t>
      </w:r>
      <w:r w:rsidRPr="002329C9">
        <w:rPr>
          <w:sz w:val="28"/>
          <w:szCs w:val="28"/>
        </w:rPr>
        <w:t>левое –</w:t>
      </w:r>
      <w:r w:rsidR="00777CBF" w:rsidRPr="002329C9">
        <w:rPr>
          <w:sz w:val="28"/>
          <w:szCs w:val="28"/>
        </w:rPr>
        <w:t xml:space="preserve"> 25 мм, правое</w:t>
      </w:r>
      <w:r w:rsidR="002329C9" w:rsidRPr="002329C9">
        <w:rPr>
          <w:sz w:val="28"/>
          <w:szCs w:val="28"/>
        </w:rPr>
        <w:t xml:space="preserve"> – </w:t>
      </w:r>
      <w:r w:rsidR="00777CBF" w:rsidRPr="002329C9">
        <w:rPr>
          <w:sz w:val="28"/>
          <w:szCs w:val="28"/>
        </w:rPr>
        <w:t>10 мм</w:t>
      </w:r>
      <w:r w:rsidRPr="002329C9">
        <w:rPr>
          <w:sz w:val="28"/>
          <w:szCs w:val="28"/>
        </w:rPr>
        <w:t>,</w:t>
      </w:r>
      <w:r w:rsidR="00777CBF" w:rsidRPr="002329C9">
        <w:rPr>
          <w:sz w:val="28"/>
          <w:szCs w:val="28"/>
        </w:rPr>
        <w:t xml:space="preserve"> верхнее – 20 мм, нижнее – 20 мм;</w:t>
      </w:r>
      <w:proofErr w:type="gramEnd"/>
    </w:p>
    <w:p w:rsidR="00777CBF" w:rsidRPr="002329C9" w:rsidRDefault="002A6E9E" w:rsidP="00777CB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329C9">
        <w:rPr>
          <w:sz w:val="28"/>
          <w:szCs w:val="28"/>
        </w:rPr>
        <w:t>Отступ</w:t>
      </w:r>
      <w:r w:rsidR="00777CBF" w:rsidRPr="002329C9">
        <w:rPr>
          <w:sz w:val="28"/>
          <w:szCs w:val="28"/>
        </w:rPr>
        <w:t xml:space="preserve"> первой сроки должен быть одинаковым по всему тексту и равен 1,25 см.</w:t>
      </w:r>
    </w:p>
    <w:p w:rsidR="00777CBF" w:rsidRPr="002329C9" w:rsidRDefault="00777CBF" w:rsidP="00AA65EC">
      <w:pPr>
        <w:pStyle w:val="a7"/>
        <w:numPr>
          <w:ilvl w:val="2"/>
          <w:numId w:val="30"/>
        </w:numPr>
        <w:ind w:left="709" w:hanging="289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777CBF" w:rsidRPr="002329C9" w:rsidRDefault="00777CBF" w:rsidP="00777CBF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777CBF" w:rsidRPr="002329C9" w:rsidRDefault="00777CBF" w:rsidP="00CB6588">
      <w:pPr>
        <w:pStyle w:val="a7"/>
        <w:numPr>
          <w:ilvl w:val="1"/>
          <w:numId w:val="17"/>
        </w:numPr>
        <w:ind w:left="142" w:firstLine="40"/>
        <w:jc w:val="center"/>
        <w:rPr>
          <w:b/>
          <w:sz w:val="28"/>
        </w:rPr>
      </w:pPr>
      <w:r w:rsidRPr="002329C9">
        <w:rPr>
          <w:b/>
          <w:sz w:val="28"/>
        </w:rPr>
        <w:t>Нумерация страниц</w:t>
      </w:r>
    </w:p>
    <w:p w:rsidR="00CB6588" w:rsidRPr="002329C9" w:rsidRDefault="00CB6588" w:rsidP="00CB6588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777CBF" w:rsidRPr="002329C9" w:rsidRDefault="00777CBF" w:rsidP="00DD4E93">
      <w:pPr>
        <w:pStyle w:val="a7"/>
        <w:numPr>
          <w:ilvl w:val="0"/>
          <w:numId w:val="32"/>
        </w:numPr>
        <w:ind w:left="770" w:hanging="350"/>
        <w:jc w:val="both"/>
        <w:rPr>
          <w:sz w:val="28"/>
          <w:szCs w:val="28"/>
        </w:rPr>
      </w:pPr>
      <w:r w:rsidRPr="002329C9">
        <w:rPr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тексту, включая приложения. Номер страницы проставляют в центре нижней части листа. </w:t>
      </w:r>
    </w:p>
    <w:p w:rsidR="00777CBF" w:rsidRPr="002329C9" w:rsidRDefault="00777CBF" w:rsidP="00DD4E93">
      <w:pPr>
        <w:pStyle w:val="a7"/>
        <w:numPr>
          <w:ilvl w:val="0"/>
          <w:numId w:val="32"/>
        </w:numPr>
        <w:ind w:left="784" w:hanging="350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Титульный лист включают в общую нумерацию страниц работы. Номер страницы на титульном листе не проставляют.</w:t>
      </w:r>
    </w:p>
    <w:p w:rsidR="00777CBF" w:rsidRPr="002329C9" w:rsidRDefault="00777CBF" w:rsidP="00DD4E93">
      <w:pPr>
        <w:pStyle w:val="a7"/>
        <w:numPr>
          <w:ilvl w:val="0"/>
          <w:numId w:val="32"/>
        </w:numPr>
        <w:ind w:left="798" w:hanging="364"/>
        <w:jc w:val="both"/>
        <w:rPr>
          <w:sz w:val="28"/>
          <w:szCs w:val="28"/>
        </w:rPr>
      </w:pPr>
      <w:r w:rsidRPr="002329C9">
        <w:rPr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 документа. </w:t>
      </w:r>
    </w:p>
    <w:p w:rsidR="00777CBF" w:rsidRPr="002329C9" w:rsidRDefault="00777CBF" w:rsidP="00DD4E93">
      <w:pPr>
        <w:pStyle w:val="a7"/>
        <w:numPr>
          <w:ilvl w:val="0"/>
          <w:numId w:val="32"/>
        </w:numPr>
        <w:spacing w:after="240"/>
        <w:ind w:left="798" w:hanging="378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Иллюстрации и таблицы на листе формата А3 учитывают, как одну страницу.</w:t>
      </w:r>
    </w:p>
    <w:p w:rsidR="00DC75FB" w:rsidRPr="002329C9" w:rsidRDefault="00DC75FB" w:rsidP="0023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BF" w:rsidRPr="002329C9" w:rsidRDefault="00777CBF" w:rsidP="002329C9">
      <w:pPr>
        <w:pStyle w:val="a7"/>
        <w:numPr>
          <w:ilvl w:val="1"/>
          <w:numId w:val="17"/>
        </w:numPr>
        <w:ind w:left="426" w:hanging="437"/>
        <w:jc w:val="center"/>
        <w:rPr>
          <w:b/>
          <w:sz w:val="28"/>
        </w:rPr>
      </w:pPr>
      <w:r w:rsidRPr="002329C9">
        <w:rPr>
          <w:b/>
          <w:sz w:val="28"/>
        </w:rPr>
        <w:t>Титульный лист</w:t>
      </w:r>
    </w:p>
    <w:p w:rsidR="00CB6588" w:rsidRPr="002329C9" w:rsidRDefault="00CB6588" w:rsidP="002329C9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777CBF" w:rsidRPr="002329C9" w:rsidRDefault="00777CBF" w:rsidP="001839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t>Титульный лист является первой страницей работы и предшествует основному тексту</w:t>
      </w:r>
      <w:r w:rsidR="001839BF" w:rsidRPr="002329C9">
        <w:rPr>
          <w:rFonts w:ascii="Times New Roman" w:hAnsi="Times New Roman"/>
          <w:sz w:val="28"/>
          <w:szCs w:val="28"/>
        </w:rPr>
        <w:t xml:space="preserve"> (образец в приложении 2)</w:t>
      </w:r>
      <w:r w:rsidRPr="002329C9">
        <w:rPr>
          <w:rFonts w:ascii="Times New Roman" w:hAnsi="Times New Roman"/>
          <w:sz w:val="28"/>
          <w:szCs w:val="28"/>
        </w:rPr>
        <w:t>.</w:t>
      </w:r>
    </w:p>
    <w:p w:rsidR="00777CBF" w:rsidRPr="002329C9" w:rsidRDefault="00777CBF" w:rsidP="00CB6588">
      <w:pPr>
        <w:pStyle w:val="4"/>
        <w:numPr>
          <w:ilvl w:val="1"/>
          <w:numId w:val="17"/>
        </w:numPr>
        <w:ind w:left="1276" w:hanging="556"/>
        <w:jc w:val="center"/>
        <w:rPr>
          <w:rFonts w:ascii="Times New Roman" w:hAnsi="Times New Roman"/>
        </w:rPr>
      </w:pPr>
      <w:r w:rsidRPr="002329C9">
        <w:rPr>
          <w:rFonts w:ascii="Times New Roman" w:hAnsi="Times New Roman"/>
        </w:rPr>
        <w:t>Содержание</w:t>
      </w:r>
    </w:p>
    <w:p w:rsidR="00777CBF" w:rsidRPr="002329C9" w:rsidRDefault="00777CBF" w:rsidP="00DD4E93">
      <w:pPr>
        <w:pStyle w:val="a7"/>
        <w:numPr>
          <w:ilvl w:val="0"/>
          <w:numId w:val="34"/>
        </w:numPr>
        <w:ind w:left="851" w:hanging="431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777CBF" w:rsidRPr="002329C9" w:rsidRDefault="00777CBF" w:rsidP="00DD4E93">
      <w:pPr>
        <w:pStyle w:val="a7"/>
        <w:numPr>
          <w:ilvl w:val="0"/>
          <w:numId w:val="34"/>
        </w:numPr>
        <w:ind w:left="854" w:hanging="434"/>
        <w:jc w:val="both"/>
        <w:rPr>
          <w:sz w:val="28"/>
          <w:szCs w:val="28"/>
        </w:rPr>
      </w:pPr>
      <w:r w:rsidRPr="002329C9">
        <w:rPr>
          <w:sz w:val="28"/>
          <w:szCs w:val="28"/>
        </w:rPr>
        <w:lastRenderedPageBreak/>
        <w:t>Пункты: «Введение», «Заключение», «Библиографический список», «Приложения», по желанию автора, могут быть пропущены в контрольной работе.</w:t>
      </w:r>
    </w:p>
    <w:p w:rsidR="00777CBF" w:rsidRPr="002329C9" w:rsidRDefault="00777CBF" w:rsidP="00DD4E93">
      <w:pPr>
        <w:pStyle w:val="a7"/>
        <w:numPr>
          <w:ilvl w:val="0"/>
          <w:numId w:val="34"/>
        </w:numPr>
        <w:ind w:left="840" w:hanging="420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Обязательным является наличие основной части, содержащей 3-4 раздела.</w:t>
      </w:r>
    </w:p>
    <w:p w:rsidR="00777CBF" w:rsidRPr="002329C9" w:rsidRDefault="00777CBF" w:rsidP="00DD4E93">
      <w:pPr>
        <w:pStyle w:val="a7"/>
        <w:numPr>
          <w:ilvl w:val="0"/>
          <w:numId w:val="34"/>
        </w:numPr>
        <w:ind w:left="854" w:hanging="420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Слово «Содержание» записывают в виде заголовка, симметрично тексту (по центру), прописными буквами.</w:t>
      </w:r>
    </w:p>
    <w:p w:rsidR="00777CBF" w:rsidRPr="002329C9" w:rsidRDefault="00777CBF" w:rsidP="00DD4E93">
      <w:pPr>
        <w:pStyle w:val="a7"/>
        <w:numPr>
          <w:ilvl w:val="0"/>
          <w:numId w:val="34"/>
        </w:numPr>
        <w:ind w:left="840" w:hanging="392"/>
        <w:jc w:val="both"/>
        <w:rPr>
          <w:sz w:val="28"/>
          <w:szCs w:val="28"/>
        </w:rPr>
      </w:pPr>
      <w:r w:rsidRPr="002329C9">
        <w:rPr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777CBF" w:rsidRPr="002329C9" w:rsidRDefault="00777CBF" w:rsidP="00DC75FB">
      <w:pPr>
        <w:pStyle w:val="a7"/>
        <w:numPr>
          <w:ilvl w:val="0"/>
          <w:numId w:val="34"/>
        </w:numPr>
        <w:ind w:left="840" w:hanging="392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777CBF" w:rsidRPr="002329C9" w:rsidRDefault="00777CBF" w:rsidP="00DC75FB">
      <w:pPr>
        <w:pStyle w:val="a7"/>
        <w:numPr>
          <w:ilvl w:val="0"/>
          <w:numId w:val="34"/>
        </w:numPr>
        <w:ind w:left="840" w:hanging="378"/>
        <w:jc w:val="both"/>
        <w:rPr>
          <w:sz w:val="28"/>
          <w:szCs w:val="28"/>
        </w:rPr>
      </w:pPr>
      <w:r w:rsidRPr="002329C9">
        <w:rPr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777CBF" w:rsidRPr="002329C9" w:rsidRDefault="00777CBF" w:rsidP="00DC75FB">
      <w:pPr>
        <w:pStyle w:val="a7"/>
        <w:numPr>
          <w:ilvl w:val="0"/>
          <w:numId w:val="34"/>
        </w:numPr>
        <w:ind w:left="854" w:hanging="420"/>
        <w:jc w:val="both"/>
        <w:rPr>
          <w:sz w:val="28"/>
          <w:szCs w:val="28"/>
        </w:rPr>
      </w:pPr>
      <w:r w:rsidRPr="002329C9">
        <w:rPr>
          <w:sz w:val="28"/>
          <w:szCs w:val="28"/>
        </w:rPr>
        <w:t xml:space="preserve">Формирование содержания следует осуществлять средствами текстового процессора (автособираемое оглавление – Вкладка </w:t>
      </w:r>
      <w:r w:rsidRPr="002329C9">
        <w:rPr>
          <w:b/>
          <w:sz w:val="28"/>
          <w:szCs w:val="28"/>
        </w:rPr>
        <w:t>Ссылки</w:t>
      </w:r>
      <w:r w:rsidRPr="002329C9">
        <w:rPr>
          <w:sz w:val="28"/>
          <w:szCs w:val="28"/>
        </w:rPr>
        <w:t xml:space="preserve">, группа </w:t>
      </w:r>
      <w:r w:rsidRPr="002329C9">
        <w:rPr>
          <w:b/>
          <w:sz w:val="28"/>
          <w:szCs w:val="28"/>
        </w:rPr>
        <w:t>Оглавление</w:t>
      </w:r>
      <w:r w:rsidRPr="002329C9">
        <w:rPr>
          <w:sz w:val="28"/>
          <w:szCs w:val="28"/>
        </w:rPr>
        <w:t xml:space="preserve">, кнопка </w:t>
      </w:r>
      <w:r w:rsidRPr="002329C9">
        <w:rPr>
          <w:b/>
          <w:sz w:val="28"/>
          <w:szCs w:val="28"/>
        </w:rPr>
        <w:t>Оглавление</w:t>
      </w:r>
      <w:r w:rsidRPr="002329C9">
        <w:rPr>
          <w:sz w:val="28"/>
          <w:szCs w:val="28"/>
        </w:rPr>
        <w:t>).</w:t>
      </w:r>
    </w:p>
    <w:p w:rsidR="00DC75FB" w:rsidRPr="002329C9" w:rsidRDefault="00DC75FB" w:rsidP="006C6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7FB6" w:rsidRPr="002329C9" w:rsidRDefault="00A27FB6" w:rsidP="001839BF">
      <w:pPr>
        <w:pStyle w:val="a7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2329C9">
        <w:rPr>
          <w:b/>
          <w:bCs/>
          <w:sz w:val="28"/>
          <w:szCs w:val="28"/>
        </w:rPr>
        <w:t>З</w:t>
      </w:r>
      <w:r w:rsidR="0093273A" w:rsidRPr="002329C9">
        <w:rPr>
          <w:b/>
          <w:bCs/>
          <w:sz w:val="28"/>
          <w:szCs w:val="28"/>
        </w:rPr>
        <w:t>а</w:t>
      </w:r>
      <w:r w:rsidR="00DC75FB" w:rsidRPr="002329C9">
        <w:rPr>
          <w:b/>
          <w:bCs/>
          <w:sz w:val="28"/>
          <w:szCs w:val="28"/>
        </w:rPr>
        <w:t>д</w:t>
      </w:r>
      <w:r w:rsidR="0093273A" w:rsidRPr="002329C9">
        <w:rPr>
          <w:b/>
          <w:bCs/>
          <w:sz w:val="28"/>
          <w:szCs w:val="28"/>
        </w:rPr>
        <w:t>а</w:t>
      </w:r>
      <w:r w:rsidR="00DC75FB" w:rsidRPr="002329C9">
        <w:rPr>
          <w:b/>
          <w:bCs/>
          <w:sz w:val="28"/>
          <w:szCs w:val="28"/>
        </w:rPr>
        <w:t>ние</w:t>
      </w:r>
      <w:r w:rsidRPr="002329C9">
        <w:rPr>
          <w:b/>
          <w:bCs/>
          <w:sz w:val="28"/>
          <w:szCs w:val="28"/>
        </w:rPr>
        <w:t xml:space="preserve"> №</w:t>
      </w:r>
      <w:r w:rsidR="0064500A" w:rsidRPr="002329C9">
        <w:rPr>
          <w:b/>
          <w:bCs/>
          <w:sz w:val="28"/>
          <w:szCs w:val="28"/>
        </w:rPr>
        <w:t xml:space="preserve"> </w:t>
      </w:r>
      <w:r w:rsidRPr="002329C9">
        <w:rPr>
          <w:b/>
          <w:bCs/>
          <w:sz w:val="28"/>
          <w:szCs w:val="28"/>
        </w:rPr>
        <w:t>1</w:t>
      </w:r>
    </w:p>
    <w:p w:rsidR="0064500A" w:rsidRPr="002329C9" w:rsidRDefault="0064500A" w:rsidP="00A27FB6">
      <w:pPr>
        <w:spacing w:before="150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Ответить на контрольные вопросы</w:t>
      </w:r>
    </w:p>
    <w:p w:rsidR="0064500A" w:rsidRPr="002329C9" w:rsidRDefault="00DA52FC" w:rsidP="0064500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 w:rsidR="0064500A"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64500A" w:rsidRPr="002329C9" w:rsidRDefault="0064500A" w:rsidP="0064500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Свойства алгоритма</w:t>
      </w:r>
      <w:r w:rsidR="008A5B29"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2FC" w:rsidRPr="002329C9">
        <w:rPr>
          <w:rFonts w:ascii="Times New Roman" w:eastAsia="Times New Roman" w:hAnsi="Times New Roman"/>
          <w:sz w:val="28"/>
          <w:szCs w:val="28"/>
          <w:lang w:eastAsia="ru-RU"/>
        </w:rPr>
        <w:t>и их сущность.</w:t>
      </w:r>
    </w:p>
    <w:p w:rsidR="0064500A" w:rsidRPr="002329C9" w:rsidRDefault="0064500A" w:rsidP="0064500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Способы записи алгоритма.</w:t>
      </w:r>
    </w:p>
    <w:p w:rsidR="0064500A" w:rsidRPr="002329C9" w:rsidRDefault="0064500A" w:rsidP="0064500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Основные элементы блок-схемы.</w:t>
      </w:r>
    </w:p>
    <w:p w:rsidR="0064500A" w:rsidRPr="002329C9" w:rsidRDefault="0064500A" w:rsidP="0064500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Виды алгоритмов.</w:t>
      </w:r>
    </w:p>
    <w:p w:rsidR="0064500A" w:rsidRPr="002329C9" w:rsidRDefault="0064500A" w:rsidP="0064500A">
      <w:pPr>
        <w:numPr>
          <w:ilvl w:val="0"/>
          <w:numId w:val="13"/>
        </w:numPr>
        <w:spacing w:before="100" w:beforeAutospacing="1" w:after="100" w:afterAutospacing="1" w:line="240" w:lineRule="auto"/>
        <w:ind w:hanging="342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Отличительные особенности алгоритмов с предусловием и постусловием</w:t>
      </w:r>
      <w:r w:rsidR="00DA52FC" w:rsidRPr="00232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2FC" w:rsidRPr="002329C9" w:rsidRDefault="00DA52FC" w:rsidP="0064500A">
      <w:pPr>
        <w:numPr>
          <w:ilvl w:val="0"/>
          <w:numId w:val="13"/>
        </w:numPr>
        <w:spacing w:before="100" w:beforeAutospacing="1" w:after="100" w:afterAutospacing="1" w:line="240" w:lineRule="auto"/>
        <w:ind w:hanging="342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Правила составления сложных (вложенных) циклов.</w:t>
      </w:r>
    </w:p>
    <w:p w:rsidR="00DA52FC" w:rsidRPr="002329C9" w:rsidRDefault="00DA52FC" w:rsidP="00DA52FC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2329C9">
        <w:rPr>
          <w:sz w:val="28"/>
          <w:szCs w:val="28"/>
        </w:rPr>
        <w:t>Инкапсуляция данных вместе с кодом, предназначенным для их обработки – это?</w:t>
      </w:r>
    </w:p>
    <w:p w:rsidR="00DA52FC" w:rsidRPr="002329C9" w:rsidRDefault="00DA52FC" w:rsidP="0064500A">
      <w:pPr>
        <w:numPr>
          <w:ilvl w:val="0"/>
          <w:numId w:val="13"/>
        </w:numPr>
        <w:spacing w:before="100" w:beforeAutospacing="1" w:after="100" w:afterAutospacing="1" w:line="240" w:lineRule="auto"/>
        <w:ind w:hanging="342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Объект, содержащий несколько других объектов того же типа </w:t>
      </w:r>
      <w:r w:rsidRPr="002329C9">
        <w:rPr>
          <w:rFonts w:ascii="Times New Roman" w:hAnsi="Times New Roman"/>
          <w:sz w:val="28"/>
          <w:szCs w:val="28"/>
        </w:rPr>
        <w:t>– это?</w:t>
      </w:r>
    </w:p>
    <w:p w:rsidR="00DA52FC" w:rsidRPr="002329C9" w:rsidRDefault="00DA52FC" w:rsidP="00DA52FC">
      <w:pPr>
        <w:numPr>
          <w:ilvl w:val="0"/>
          <w:numId w:val="13"/>
        </w:numPr>
        <w:spacing w:before="150" w:beforeAutospacing="1" w:after="150" w:afterAutospacing="1" w:line="240" w:lineRule="auto"/>
        <w:ind w:left="360" w:hanging="1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Проект, на основе которого будет создан объект</w:t>
      </w:r>
      <w:r w:rsidR="001D416E"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C9">
        <w:rPr>
          <w:rFonts w:ascii="Times New Roman" w:hAnsi="Times New Roman"/>
          <w:sz w:val="28"/>
          <w:szCs w:val="28"/>
        </w:rPr>
        <w:t xml:space="preserve">– это? </w:t>
      </w:r>
    </w:p>
    <w:p w:rsidR="00DA52FC" w:rsidRPr="002329C9" w:rsidRDefault="001D416E" w:rsidP="00DA52FC">
      <w:pPr>
        <w:numPr>
          <w:ilvl w:val="0"/>
          <w:numId w:val="13"/>
        </w:numPr>
        <w:spacing w:before="150" w:beforeAutospacing="1" w:after="150" w:afterAutospacing="1" w:line="240" w:lineRule="auto"/>
        <w:ind w:left="360" w:hanging="1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Действия, выполняемые над объектом </w:t>
      </w:r>
      <w:r w:rsidRPr="002329C9">
        <w:rPr>
          <w:rFonts w:ascii="Times New Roman" w:hAnsi="Times New Roman"/>
          <w:sz w:val="28"/>
          <w:szCs w:val="28"/>
        </w:rPr>
        <w:t>– это?</w:t>
      </w:r>
    </w:p>
    <w:p w:rsidR="001D416E" w:rsidRPr="002329C9" w:rsidRDefault="001D416E" w:rsidP="001D416E">
      <w:pPr>
        <w:numPr>
          <w:ilvl w:val="0"/>
          <w:numId w:val="13"/>
        </w:numPr>
        <w:spacing w:after="0" w:line="240" w:lineRule="auto"/>
        <w:ind w:left="-76" w:firstLine="2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Атрибут объекта, определяющий его характеристики </w:t>
      </w:r>
      <w:r w:rsidRPr="002329C9">
        <w:rPr>
          <w:rFonts w:ascii="Times New Roman" w:hAnsi="Times New Roman"/>
          <w:sz w:val="28"/>
          <w:szCs w:val="28"/>
        </w:rPr>
        <w:t xml:space="preserve">– это? </w:t>
      </w:r>
    </w:p>
    <w:p w:rsidR="001D416E" w:rsidRPr="002329C9" w:rsidRDefault="001D416E" w:rsidP="001D416E">
      <w:pPr>
        <w:numPr>
          <w:ilvl w:val="0"/>
          <w:numId w:val="13"/>
        </w:numPr>
        <w:spacing w:after="0" w:line="240" w:lineRule="auto"/>
        <w:ind w:left="-76" w:firstLine="2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Действия, распознаваемые объектом </w:t>
      </w:r>
      <w:r w:rsidRPr="002329C9">
        <w:rPr>
          <w:rFonts w:ascii="Times New Roman" w:hAnsi="Times New Roman"/>
          <w:sz w:val="28"/>
          <w:szCs w:val="28"/>
        </w:rPr>
        <w:t>– это?</w:t>
      </w:r>
    </w:p>
    <w:p w:rsidR="001D416E" w:rsidRPr="002329C9" w:rsidRDefault="001D416E" w:rsidP="001D416E">
      <w:pPr>
        <w:numPr>
          <w:ilvl w:val="0"/>
          <w:numId w:val="13"/>
        </w:numPr>
        <w:spacing w:after="0" w:line="240" w:lineRule="auto"/>
        <w:ind w:left="709" w:hanging="4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парадигмы объектно-ориентированного программирования на языке 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VBA.</w:t>
      </w:r>
    </w:p>
    <w:p w:rsidR="001D416E" w:rsidRPr="002329C9" w:rsidRDefault="001D416E" w:rsidP="001D416E">
      <w:pPr>
        <w:numPr>
          <w:ilvl w:val="0"/>
          <w:numId w:val="13"/>
        </w:numPr>
        <w:spacing w:after="0" w:line="240" w:lineRule="auto"/>
        <w:ind w:left="709" w:hanging="4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Основные конструкции языка 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VBA.</w:t>
      </w:r>
    </w:p>
    <w:p w:rsidR="001D416E" w:rsidRPr="002329C9" w:rsidRDefault="001D416E" w:rsidP="001D416E">
      <w:pPr>
        <w:spacing w:after="0" w:line="240" w:lineRule="auto"/>
        <w:ind w:left="2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27FB6" w:rsidRPr="002329C9" w:rsidRDefault="00A27FB6" w:rsidP="002D2551">
      <w:pPr>
        <w:spacing w:after="0" w:line="240" w:lineRule="auto"/>
        <w:ind w:firstLine="9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задания №2, 3, 4, 5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выбирается по первой букве фамилии студента согласно ниже представленной 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Pr="002329C9">
        <w:rPr>
          <w:rFonts w:ascii="Times New Roman" w:eastAsia="Times New Roman" w:hAnsi="Times New Roman"/>
          <w:b/>
          <w:bCs/>
          <w:color w:val="888888"/>
          <w:sz w:val="28"/>
          <w:szCs w:val="28"/>
          <w:lang w:eastAsia="ru-RU"/>
        </w:rPr>
        <w:t>.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ячейках таблицы размещены два символа. Первый символ – буква (указывает на фамилию студента), второй – </w:t>
      </w:r>
      <w:r w:rsid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цифра (указывает на номер варианта).</w:t>
      </w:r>
    </w:p>
    <w:p w:rsidR="002D2551" w:rsidRPr="002329C9" w:rsidRDefault="002D2551" w:rsidP="002D2551">
      <w:pPr>
        <w:spacing w:after="0" w:line="240" w:lineRule="auto"/>
        <w:ind w:firstLine="21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648"/>
        <w:gridCol w:w="629"/>
        <w:gridCol w:w="675"/>
        <w:gridCol w:w="629"/>
        <w:gridCol w:w="709"/>
        <w:gridCol w:w="709"/>
        <w:gridCol w:w="677"/>
        <w:gridCol w:w="613"/>
        <w:gridCol w:w="854"/>
      </w:tblGrid>
      <w:tr w:rsidR="00A27FB6" w:rsidRPr="002329C9" w:rsidTr="00BD483C">
        <w:trPr>
          <w:trHeight w:val="341"/>
          <w:jc w:val="center"/>
        </w:trPr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1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2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3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4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5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6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 7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 8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9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10</w:t>
            </w:r>
          </w:p>
        </w:tc>
      </w:tr>
      <w:tr w:rsidR="00A27FB6" w:rsidRPr="002329C9" w:rsidTr="00BD483C">
        <w:trPr>
          <w:jc w:val="center"/>
        </w:trPr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Й 1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3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4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5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6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7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8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10</w:t>
            </w:r>
          </w:p>
        </w:tc>
      </w:tr>
      <w:tr w:rsidR="00A27FB6" w:rsidRPr="002329C9" w:rsidTr="00BD483C">
        <w:trPr>
          <w:jc w:val="center"/>
        </w:trPr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1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 2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3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4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 5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 6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 7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8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 9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10</w:t>
            </w:r>
          </w:p>
        </w:tc>
      </w:tr>
      <w:tr w:rsidR="00A27FB6" w:rsidRPr="002329C9" w:rsidTr="00BD483C">
        <w:trPr>
          <w:trHeight w:val="314"/>
          <w:jc w:val="center"/>
        </w:trPr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2329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7FB6" w:rsidRPr="002329C9" w:rsidRDefault="00A27FB6" w:rsidP="002D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B6" w:rsidRPr="002329C9" w:rsidRDefault="00A27FB6" w:rsidP="002D25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329C9" w:rsidRPr="002329C9" w:rsidRDefault="002329C9" w:rsidP="002D25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27FB6" w:rsidRPr="002329C9" w:rsidRDefault="00A27FB6" w:rsidP="002329C9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З</w:t>
      </w:r>
      <w:r w:rsidR="00DC75FB" w:rsidRPr="002329C9">
        <w:rPr>
          <w:b/>
          <w:bCs/>
          <w:sz w:val="28"/>
          <w:szCs w:val="28"/>
        </w:rPr>
        <w:t>адание</w:t>
      </w:r>
      <w:r w:rsidRPr="002329C9">
        <w:rPr>
          <w:b/>
          <w:bCs/>
          <w:sz w:val="28"/>
          <w:szCs w:val="28"/>
        </w:rPr>
        <w:t xml:space="preserve"> №</w:t>
      </w:r>
      <w:r w:rsidR="00DC75FB" w:rsidRPr="002329C9">
        <w:rPr>
          <w:b/>
          <w:bCs/>
          <w:sz w:val="28"/>
          <w:szCs w:val="28"/>
        </w:rPr>
        <w:t xml:space="preserve"> </w:t>
      </w:r>
      <w:r w:rsidRPr="002329C9">
        <w:rPr>
          <w:b/>
          <w:bCs/>
          <w:sz w:val="28"/>
          <w:szCs w:val="28"/>
        </w:rPr>
        <w:t>2</w:t>
      </w:r>
    </w:p>
    <w:p w:rsidR="00C032A4" w:rsidRPr="002329C9" w:rsidRDefault="00C032A4" w:rsidP="00C032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32A4" w:rsidRPr="002329C9" w:rsidRDefault="00C032A4" w:rsidP="00735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Постро</w:t>
      </w:r>
      <w:r w:rsidR="007357EA" w:rsidRPr="002329C9">
        <w:rPr>
          <w:rFonts w:ascii="Times New Roman" w:hAnsi="Times New Roman"/>
          <w:b/>
          <w:sz w:val="28"/>
          <w:szCs w:val="28"/>
        </w:rPr>
        <w:t>ение</w:t>
      </w:r>
      <w:r w:rsidRPr="002329C9">
        <w:rPr>
          <w:rFonts w:ascii="Times New Roman" w:hAnsi="Times New Roman"/>
          <w:b/>
          <w:sz w:val="28"/>
          <w:szCs w:val="28"/>
        </w:rPr>
        <w:t xml:space="preserve"> блок-схем</w:t>
      </w:r>
      <w:r w:rsidR="007357EA" w:rsidRPr="002329C9">
        <w:rPr>
          <w:rFonts w:ascii="Times New Roman" w:hAnsi="Times New Roman"/>
          <w:b/>
          <w:sz w:val="28"/>
          <w:szCs w:val="28"/>
        </w:rPr>
        <w:t>ы</w:t>
      </w:r>
      <w:r w:rsidRPr="002329C9">
        <w:rPr>
          <w:rFonts w:ascii="Times New Roman" w:hAnsi="Times New Roman"/>
          <w:b/>
          <w:sz w:val="28"/>
          <w:szCs w:val="28"/>
        </w:rPr>
        <w:t xml:space="preserve"> алгоритма расчёта</w:t>
      </w:r>
    </w:p>
    <w:p w:rsidR="007357EA" w:rsidRPr="002329C9" w:rsidRDefault="007357EA" w:rsidP="007357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32A4" w:rsidRPr="002329C9" w:rsidRDefault="007357EA" w:rsidP="007357EA">
      <w:pPr>
        <w:spacing w:line="240" w:lineRule="auto"/>
        <w:ind w:left="1834" w:hanging="1834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Pr="002329C9">
        <w:rPr>
          <w:rFonts w:ascii="Times New Roman" w:hAnsi="Times New Roman"/>
        </w:rPr>
        <w:t xml:space="preserve">: </w:t>
      </w:r>
      <w:r w:rsidRPr="002329C9">
        <w:rPr>
          <w:rFonts w:ascii="Times New Roman" w:hAnsi="Times New Roman"/>
          <w:sz w:val="28"/>
          <w:szCs w:val="28"/>
        </w:rPr>
        <w:t xml:space="preserve">Для построения блок-схемы можно использовать: в </w:t>
      </w:r>
      <w:r w:rsidRPr="002329C9">
        <w:rPr>
          <w:rFonts w:ascii="Times New Roman" w:hAnsi="Times New Roman"/>
          <w:sz w:val="28"/>
          <w:szCs w:val="28"/>
          <w:lang w:val="en-US"/>
        </w:rPr>
        <w:t>MS</w: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Pr="002329C9">
        <w:rPr>
          <w:rFonts w:ascii="Times New Roman" w:hAnsi="Times New Roman"/>
          <w:sz w:val="28"/>
          <w:szCs w:val="28"/>
          <w:lang w:val="en-US"/>
        </w:rPr>
        <w:t>Word</w:t>
      </w:r>
      <w:r w:rsidRPr="002329C9">
        <w:rPr>
          <w:rFonts w:ascii="Times New Roman" w:hAnsi="Times New Roman"/>
          <w:sz w:val="28"/>
          <w:szCs w:val="28"/>
        </w:rPr>
        <w:t xml:space="preserve"> меню: “Вставка – Фигуры”; </w:t>
      </w:r>
      <w:r w:rsidRPr="002329C9">
        <w:rPr>
          <w:rFonts w:ascii="Times New Roman" w:hAnsi="Times New Roman"/>
          <w:sz w:val="28"/>
          <w:szCs w:val="28"/>
          <w:lang w:val="en-US"/>
        </w:rPr>
        <w:t>MS</w: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Pr="002329C9">
        <w:rPr>
          <w:rFonts w:ascii="Times New Roman" w:hAnsi="Times New Roman"/>
          <w:sz w:val="28"/>
          <w:szCs w:val="28"/>
          <w:lang w:val="en-US"/>
        </w:rPr>
        <w:t>Excel</w:t>
      </w:r>
      <w:r w:rsidRPr="002329C9">
        <w:rPr>
          <w:rFonts w:ascii="Times New Roman" w:hAnsi="Times New Roman"/>
          <w:sz w:val="28"/>
          <w:szCs w:val="28"/>
        </w:rPr>
        <w:t xml:space="preserve"> меню: “Вставка – Иллюстрации – Фигуры”.  </w:t>
      </w:r>
    </w:p>
    <w:p w:rsidR="00C032A4" w:rsidRPr="002329C9" w:rsidRDefault="002D2551" w:rsidP="002D2551">
      <w:pPr>
        <w:spacing w:after="0" w:line="240" w:lineRule="auto"/>
        <w:ind w:left="1848" w:hanging="1848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Построить блок-схему алгоритма нахождения квадрата минимального значения среди трёх чисел x, y, z.</w:t>
      </w:r>
    </w:p>
    <w:p w:rsidR="00C032A4" w:rsidRPr="002329C9" w:rsidRDefault="002D2551" w:rsidP="002D2551">
      <w:pPr>
        <w:spacing w:after="0" w:line="240" w:lineRule="auto"/>
        <w:ind w:left="1932" w:hanging="1932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2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Построить блок-схему алгоритма нахождения наибольшего из четырёх неравных чисел a, b, c, d</w:t>
      </w:r>
      <w:r w:rsidRPr="002329C9">
        <w:rPr>
          <w:rFonts w:ascii="Times New Roman" w:hAnsi="Times New Roman"/>
          <w:sz w:val="28"/>
          <w:szCs w:val="28"/>
        </w:rPr>
        <w:t>.</w:t>
      </w:r>
    </w:p>
    <w:p w:rsidR="00C032A4" w:rsidRPr="002329C9" w:rsidRDefault="002D2551" w:rsidP="002D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3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Построить блок-схему алгоритма вычисления величины y</w:t>
      </w:r>
    </w:p>
    <w:p w:rsidR="00C032A4" w:rsidRPr="002329C9" w:rsidRDefault="00C032A4" w:rsidP="002D2551">
      <w:pPr>
        <w:spacing w:after="0" w:line="240" w:lineRule="auto"/>
        <w:ind w:firstLine="1764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position w:val="-8"/>
          <w:sz w:val="28"/>
          <w:szCs w:val="28"/>
        </w:rPr>
        <w:object w:dxaOrig="2000" w:dyaOrig="300">
          <v:shape id="_x0000_i1026" type="#_x0000_t75" style="width:148.8pt;height:25.8pt" o:ole="" fillcolor="window">
            <v:imagedata r:id="rId9" o:title=""/>
          </v:shape>
          <o:OLEObject Type="Embed" ProgID="Equation.3" ShapeID="_x0000_i1026" DrawAspect="Content" ObjectID="_1532156838" r:id="rId10"/>
        </w:object>
      </w:r>
    </w:p>
    <w:p w:rsidR="00C032A4" w:rsidRPr="002329C9" w:rsidRDefault="002D2551" w:rsidP="00690767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4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Построить блок-схему алгоритма вычисления величины V, при заданных V</w:t>
      </w:r>
      <w:r w:rsidR="00C032A4" w:rsidRPr="002329C9">
        <w:rPr>
          <w:rFonts w:ascii="Times New Roman" w:hAnsi="Times New Roman"/>
          <w:sz w:val="28"/>
          <w:szCs w:val="28"/>
          <w:vertAlign w:val="subscript"/>
        </w:rPr>
        <w:t>0</w:t>
      </w:r>
      <w:r w:rsidR="00C032A4" w:rsidRPr="002329C9">
        <w:rPr>
          <w:rFonts w:ascii="Times New Roman" w:hAnsi="Times New Roman"/>
          <w:sz w:val="28"/>
          <w:szCs w:val="28"/>
        </w:rPr>
        <w:t>, a, t</w:t>
      </w:r>
      <w:r w:rsidRPr="002329C9">
        <w:rPr>
          <w:rFonts w:ascii="Times New Roman" w:hAnsi="Times New Roman"/>
          <w:sz w:val="28"/>
          <w:szCs w:val="28"/>
        </w:rPr>
        <w:t xml:space="preserve">   </w:t>
      </w:r>
      <w:r w:rsidR="00690767" w:rsidRPr="002329C9">
        <w:rPr>
          <w:rFonts w:ascii="Times New Roman" w:hAnsi="Times New Roman"/>
          <w:sz w:val="28"/>
          <w:szCs w:val="28"/>
          <w:lang w:val="en-US"/>
        </w:rPr>
        <w:t>V</w:t>
      </w:r>
      <w:r w:rsidR="00690767" w:rsidRPr="002329C9">
        <w:rPr>
          <w:rFonts w:ascii="Times New Roman" w:hAnsi="Times New Roman"/>
          <w:sz w:val="28"/>
          <w:szCs w:val="28"/>
        </w:rPr>
        <w:t xml:space="preserve">= </w:t>
      </w:r>
      <w:r w:rsidR="00690767" w:rsidRPr="002329C9">
        <w:rPr>
          <w:rFonts w:ascii="Times New Roman" w:hAnsi="Times New Roman"/>
          <w:sz w:val="28"/>
          <w:szCs w:val="28"/>
          <w:lang w:val="en-US"/>
        </w:rPr>
        <w:t>V</w:t>
      </w:r>
      <w:r w:rsidR="00690767" w:rsidRPr="002329C9">
        <w:rPr>
          <w:rFonts w:ascii="Times New Roman" w:hAnsi="Times New Roman"/>
          <w:sz w:val="28"/>
          <w:szCs w:val="28"/>
          <w:vertAlign w:val="subscript"/>
        </w:rPr>
        <w:t>0</w:t>
      </w:r>
      <w:r w:rsidR="00690767" w:rsidRPr="002329C9">
        <w:rPr>
          <w:rFonts w:ascii="Times New Roman" w:hAnsi="Times New Roman"/>
          <w:sz w:val="28"/>
          <w:szCs w:val="28"/>
        </w:rPr>
        <w:t xml:space="preserve"> +</w:t>
      </w:r>
      <w:r w:rsidR="00690767" w:rsidRPr="002329C9">
        <w:rPr>
          <w:rFonts w:ascii="Times New Roman" w:hAnsi="Times New Roman"/>
          <w:sz w:val="28"/>
          <w:szCs w:val="28"/>
          <w:lang w:val="en-US"/>
        </w:rPr>
        <w:t>at</w:t>
      </w:r>
      <w:r w:rsidR="00690767" w:rsidRPr="002329C9">
        <w:rPr>
          <w:rFonts w:ascii="Times New Roman" w:hAnsi="Times New Roman"/>
          <w:sz w:val="28"/>
          <w:szCs w:val="28"/>
          <w:vertAlign w:val="superscript"/>
        </w:rPr>
        <w:t>2</w:t>
      </w:r>
      <w:r w:rsidR="00690767" w:rsidRPr="002329C9">
        <w:rPr>
          <w:rFonts w:ascii="Times New Roman" w:hAnsi="Times New Roman"/>
          <w:sz w:val="28"/>
          <w:szCs w:val="28"/>
        </w:rPr>
        <w:t xml:space="preserve">/2        </w:t>
      </w:r>
      <w:r w:rsidRPr="002329C9">
        <w:rPr>
          <w:rFonts w:ascii="Times New Roman" w:hAnsi="Times New Roman"/>
          <w:sz w:val="28"/>
          <w:szCs w:val="28"/>
        </w:rPr>
        <w:t xml:space="preserve">  </w:t>
      </w:r>
    </w:p>
    <w:p w:rsidR="00C032A4" w:rsidRPr="002329C9" w:rsidRDefault="00C032A4" w:rsidP="00C03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2A4" w:rsidRPr="002329C9" w:rsidRDefault="00C032A4" w:rsidP="00C032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2A4" w:rsidRPr="002329C9" w:rsidRDefault="00690767" w:rsidP="00690767">
      <w:pPr>
        <w:spacing w:after="0" w:line="240" w:lineRule="auto"/>
        <w:ind w:left="1904" w:hanging="1904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5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 xml:space="preserve">Построить блок-схему алгоритма вычисления величины s, при </w:t>
      </w:r>
      <w:proofErr w:type="gramStart"/>
      <w:r w:rsidR="00C032A4" w:rsidRPr="002329C9">
        <w:rPr>
          <w:rFonts w:ascii="Times New Roman" w:hAnsi="Times New Roman"/>
          <w:sz w:val="28"/>
          <w:szCs w:val="28"/>
        </w:rPr>
        <w:t>заданных</w:t>
      </w:r>
      <w:proofErr w:type="gramEnd"/>
      <w:r w:rsidR="00C032A4"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position w:val="-12"/>
          <w:sz w:val="28"/>
          <w:szCs w:val="28"/>
        </w:rPr>
        <w:object w:dxaOrig="220" w:dyaOrig="360">
          <v:shape id="_x0000_i1027" type="#_x0000_t75" style="width:10.8pt;height:17.4pt" o:ole="" fillcolor="window">
            <v:imagedata r:id="rId11" o:title=""/>
          </v:shape>
          <o:OLEObject Type="Embed" ProgID="Equation.3" ShapeID="_x0000_i1027" DrawAspect="Content" ObjectID="_1532156839" r:id="rId12"/>
        </w:object>
      </w:r>
    </w:p>
    <w:p w:rsidR="00C032A4" w:rsidRPr="002329C9" w:rsidRDefault="00690767" w:rsidP="006907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object w:dxaOrig="880" w:dyaOrig="680">
          <v:shape id="_x0000_i1028" type="#_x0000_t75" style="width:82.8pt;height:35.4pt" o:ole="" fillcolor="window">
            <v:imagedata r:id="rId13" o:title=""/>
          </v:shape>
          <o:OLEObject Type="Embed" ProgID="Equation.3" ShapeID="_x0000_i1028" DrawAspect="Content" ObjectID="_1532156840" r:id="rId14"/>
        </w:object>
      </w:r>
    </w:p>
    <w:p w:rsidR="00C032A4" w:rsidRPr="002329C9" w:rsidRDefault="00690767" w:rsidP="00690767">
      <w:pPr>
        <w:spacing w:after="0" w:line="240" w:lineRule="auto"/>
        <w:ind w:left="1918" w:hanging="189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6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Построить блок-схему алгоритма вычисления величины z, при заданных a, h, k.</w:t>
      </w:r>
    </w:p>
    <w:p w:rsidR="00C032A4" w:rsidRPr="002329C9" w:rsidRDefault="00C032A4" w:rsidP="00C032A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object w:dxaOrig="4819" w:dyaOrig="720">
          <v:shape id="_x0000_i1029" type="#_x0000_t75" style="width:238.8pt;height:36pt" o:ole="" fillcolor="window">
            <v:imagedata r:id="rId15" o:title=""/>
          </v:shape>
          <o:OLEObject Type="Embed" ProgID="Equation.3" ShapeID="_x0000_i1029" DrawAspect="Content" ObjectID="_1532156841" r:id="rId16"/>
        </w:object>
      </w:r>
    </w:p>
    <w:p w:rsidR="00C032A4" w:rsidRPr="002329C9" w:rsidRDefault="00C032A4" w:rsidP="00C032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2A4" w:rsidRPr="002329C9" w:rsidRDefault="00690767" w:rsidP="00690767">
      <w:pPr>
        <w:spacing w:after="0" w:line="240" w:lineRule="auto"/>
        <w:ind w:left="1932" w:hanging="1985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7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Построить блок-схему алгоритма расчёта величины y, при заданном x. Вычисление продолжать до тех пор, пока очередное слагаемое не станет меньше заданного числа e по абсолютной величине.</w:t>
      </w:r>
    </w:p>
    <w:p w:rsidR="00C032A4" w:rsidRPr="002329C9" w:rsidRDefault="00C032A4" w:rsidP="00C032A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object w:dxaOrig="3000" w:dyaOrig="740">
          <v:shape id="_x0000_i1030" type="#_x0000_t75" style="width:150pt;height:36.6pt" o:ole="" fillcolor="window">
            <v:imagedata r:id="rId17" o:title=""/>
          </v:shape>
          <o:OLEObject Type="Embed" ProgID="Equation.3" ShapeID="_x0000_i1030" DrawAspect="Content" ObjectID="_1532156842" r:id="rId18"/>
        </w:object>
      </w:r>
    </w:p>
    <w:p w:rsidR="00C032A4" w:rsidRPr="002329C9" w:rsidRDefault="00C032A4" w:rsidP="00C032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32A4" w:rsidRPr="002329C9" w:rsidRDefault="00690767" w:rsidP="002329C9">
      <w:pPr>
        <w:spacing w:after="0" w:line="240" w:lineRule="auto"/>
        <w:ind w:left="1764" w:hanging="1764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8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Дан одномерный массив D, содержащий 15 элементов. Построить блок-схему алгоритма вычисления суммы элементов массива, начиная со второго, выбирая их через два.</w:t>
      </w:r>
    </w:p>
    <w:p w:rsidR="00C032A4" w:rsidRPr="002329C9" w:rsidRDefault="00C032A4" w:rsidP="002329C9">
      <w:pPr>
        <w:spacing w:after="0" w:line="240" w:lineRule="auto"/>
        <w:ind w:left="1764" w:hanging="1764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690767" w:rsidP="002329C9">
      <w:pPr>
        <w:spacing w:after="0" w:line="240" w:lineRule="auto"/>
        <w:ind w:left="1778" w:hanging="1778"/>
        <w:jc w:val="both"/>
        <w:rPr>
          <w:rFonts w:ascii="Times New Roman" w:hAnsi="Times New Roman"/>
          <w:sz w:val="20"/>
          <w:szCs w:val="20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9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sz w:val="20"/>
          <w:szCs w:val="20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Дана последовательность из 20 целых чисел. Построить блок-схему алгоритма вычисления суммы и количества всех положительных и всех отрицательных чисел.</w:t>
      </w:r>
    </w:p>
    <w:p w:rsidR="00C032A4" w:rsidRPr="002329C9" w:rsidRDefault="00C032A4" w:rsidP="002329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2E0" w:rsidRPr="002329C9" w:rsidRDefault="00690767" w:rsidP="002329C9">
      <w:pPr>
        <w:spacing w:line="240" w:lineRule="auto"/>
        <w:ind w:left="1834" w:hanging="1834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10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Даны две последовательности чисел A</w:t>
      </w:r>
      <w:r w:rsidR="00C032A4" w:rsidRPr="002329C9">
        <w:rPr>
          <w:rFonts w:ascii="Times New Roman" w:hAnsi="Times New Roman"/>
          <w:sz w:val="28"/>
          <w:szCs w:val="28"/>
          <w:vertAlign w:val="subscript"/>
        </w:rPr>
        <w:t>i</w:t>
      </w:r>
      <w:r w:rsidR="00C032A4" w:rsidRPr="002329C9">
        <w:rPr>
          <w:rFonts w:ascii="Times New Roman" w:hAnsi="Times New Roman"/>
          <w:sz w:val="28"/>
          <w:szCs w:val="28"/>
        </w:rPr>
        <w:t xml:space="preserve"> и B</w:t>
      </w:r>
      <w:r w:rsidR="00C032A4" w:rsidRPr="002329C9">
        <w:rPr>
          <w:rFonts w:ascii="Times New Roman" w:hAnsi="Times New Roman"/>
          <w:sz w:val="28"/>
          <w:szCs w:val="28"/>
          <w:vertAlign w:val="subscript"/>
        </w:rPr>
        <w:t>i</w:t>
      </w:r>
      <w:r w:rsidR="00C032A4" w:rsidRPr="002329C9">
        <w:rPr>
          <w:rFonts w:ascii="Times New Roman" w:hAnsi="Times New Roman"/>
          <w:sz w:val="28"/>
          <w:szCs w:val="28"/>
        </w:rPr>
        <w:t>. Построить блок-схему алгоритма перемножения элементов этих последовательностей</w:t>
      </w:r>
      <w:r w:rsidRPr="002329C9">
        <w:rPr>
          <w:rFonts w:ascii="Times New Roman" w:hAnsi="Times New Roman"/>
          <w:sz w:val="28"/>
          <w:szCs w:val="28"/>
        </w:rPr>
        <w:t xml:space="preserve"> по правилу: </w:t>
      </w:r>
      <w:r w:rsidR="00C032A4" w:rsidRPr="002329C9">
        <w:rPr>
          <w:rFonts w:ascii="Times New Roman" w:hAnsi="Times New Roman"/>
          <w:sz w:val="28"/>
          <w:szCs w:val="28"/>
        </w:rPr>
        <w:t>C</w:t>
      </w:r>
      <w:r w:rsidR="00C032A4" w:rsidRPr="002329C9">
        <w:rPr>
          <w:rFonts w:ascii="Times New Roman" w:hAnsi="Times New Roman"/>
          <w:sz w:val="28"/>
          <w:szCs w:val="28"/>
          <w:vertAlign w:val="subscript"/>
        </w:rPr>
        <w:t xml:space="preserve">i </w:t>
      </w:r>
      <w:r w:rsidR="00C032A4" w:rsidRPr="002329C9">
        <w:rPr>
          <w:rFonts w:ascii="Times New Roman" w:hAnsi="Times New Roman"/>
          <w:sz w:val="28"/>
          <w:szCs w:val="28"/>
        </w:rPr>
        <w:t>= A</w:t>
      </w:r>
      <w:r w:rsidR="00C032A4" w:rsidRPr="002329C9">
        <w:rPr>
          <w:rFonts w:ascii="Times New Roman" w:hAnsi="Times New Roman"/>
          <w:sz w:val="28"/>
          <w:szCs w:val="28"/>
          <w:vertAlign w:val="subscript"/>
        </w:rPr>
        <w:t xml:space="preserve">i </w:t>
      </w:r>
      <w:r w:rsidR="00C032A4" w:rsidRPr="002329C9">
        <w:rPr>
          <w:rFonts w:ascii="Times New Roman" w:hAnsi="Times New Roman"/>
          <w:sz w:val="28"/>
          <w:szCs w:val="28"/>
        </w:rPr>
        <w:t>* B</w:t>
      </w:r>
      <w:r w:rsidR="00C032A4" w:rsidRPr="002329C9">
        <w:rPr>
          <w:rFonts w:ascii="Times New Roman" w:hAnsi="Times New Roman"/>
          <w:sz w:val="28"/>
          <w:szCs w:val="28"/>
          <w:vertAlign w:val="subscript"/>
        </w:rPr>
        <w:t>i</w:t>
      </w:r>
      <w:r w:rsidR="00C032A4" w:rsidRPr="002329C9">
        <w:rPr>
          <w:rFonts w:ascii="Times New Roman" w:hAnsi="Times New Roman"/>
          <w:sz w:val="28"/>
          <w:szCs w:val="28"/>
        </w:rPr>
        <w:t>.</w:t>
      </w:r>
    </w:p>
    <w:p w:rsidR="00A27FB6" w:rsidRPr="002329C9" w:rsidRDefault="00A27FB6" w:rsidP="00193349">
      <w:pPr>
        <w:pStyle w:val="a7"/>
        <w:numPr>
          <w:ilvl w:val="0"/>
          <w:numId w:val="17"/>
        </w:numPr>
        <w:spacing w:before="150" w:after="150"/>
        <w:jc w:val="center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З</w:t>
      </w:r>
      <w:r w:rsidR="00193349" w:rsidRPr="002329C9">
        <w:rPr>
          <w:b/>
          <w:bCs/>
          <w:sz w:val="28"/>
          <w:szCs w:val="28"/>
        </w:rPr>
        <w:t>адание</w:t>
      </w:r>
      <w:r w:rsidRPr="002329C9">
        <w:rPr>
          <w:b/>
          <w:bCs/>
          <w:sz w:val="28"/>
          <w:szCs w:val="28"/>
        </w:rPr>
        <w:t xml:space="preserve"> №</w:t>
      </w:r>
      <w:r w:rsidR="00C032A4" w:rsidRPr="002329C9">
        <w:rPr>
          <w:b/>
          <w:bCs/>
          <w:sz w:val="28"/>
          <w:szCs w:val="28"/>
        </w:rPr>
        <w:t xml:space="preserve"> </w:t>
      </w:r>
      <w:r w:rsidRPr="002329C9">
        <w:rPr>
          <w:b/>
          <w:bCs/>
          <w:sz w:val="28"/>
          <w:szCs w:val="28"/>
        </w:rPr>
        <w:t>3</w:t>
      </w:r>
    </w:p>
    <w:p w:rsidR="00C032A4" w:rsidRPr="002329C9" w:rsidRDefault="00C032A4" w:rsidP="00C03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Toc535146887"/>
      <w:r w:rsidRPr="002329C9">
        <w:rPr>
          <w:rFonts w:ascii="Times New Roman" w:hAnsi="Times New Roman"/>
          <w:b/>
          <w:sz w:val="28"/>
          <w:szCs w:val="28"/>
        </w:rPr>
        <w:t>Состав</w:t>
      </w:r>
      <w:r w:rsidR="001839BF" w:rsidRPr="002329C9">
        <w:rPr>
          <w:rFonts w:ascii="Times New Roman" w:hAnsi="Times New Roman"/>
          <w:b/>
          <w:sz w:val="28"/>
          <w:szCs w:val="28"/>
        </w:rPr>
        <w:t>ить</w:t>
      </w:r>
      <w:r w:rsidRPr="002329C9">
        <w:rPr>
          <w:rFonts w:ascii="Times New Roman" w:hAnsi="Times New Roman"/>
          <w:b/>
          <w:sz w:val="28"/>
          <w:szCs w:val="28"/>
        </w:rPr>
        <w:t xml:space="preserve"> программу вычисления значения функции </w:t>
      </w:r>
      <w:r w:rsidR="002329C9" w:rsidRPr="002329C9">
        <w:rPr>
          <w:rFonts w:ascii="Times New Roman" w:hAnsi="Times New Roman"/>
          <w:b/>
          <w:sz w:val="28"/>
          <w:szCs w:val="28"/>
        </w:rPr>
        <w:br/>
      </w:r>
      <w:r w:rsidRPr="002329C9">
        <w:rPr>
          <w:rFonts w:ascii="Times New Roman" w:hAnsi="Times New Roman"/>
          <w:b/>
          <w:sz w:val="28"/>
          <w:szCs w:val="28"/>
        </w:rPr>
        <w:t>согласно предложенному варианту</w:t>
      </w:r>
    </w:p>
    <w:bookmarkEnd w:id="1"/>
    <w:p w:rsidR="00C032A4" w:rsidRPr="002329C9" w:rsidRDefault="00AB3813" w:rsidP="00AB3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position w:val="-10"/>
          <w:sz w:val="28"/>
          <w:szCs w:val="28"/>
        </w:rPr>
        <w:object w:dxaOrig="2079" w:dyaOrig="320">
          <v:shape id="_x0000_i1031" type="#_x0000_t75" style="width:174.6pt;height:27.6pt" o:ole="" fillcolor="window">
            <v:imagedata r:id="rId19" o:title=""/>
          </v:shape>
          <o:OLEObject Type="Embed" ProgID="Equation.3" ShapeID="_x0000_i1031" DrawAspect="Content" ObjectID="_1532156843" r:id="rId20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32A4" w:rsidRPr="002329C9">
        <w:rPr>
          <w:rFonts w:ascii="Times New Roman" w:hAnsi="Times New Roman"/>
          <w:sz w:val="28"/>
          <w:szCs w:val="28"/>
        </w:rPr>
        <w:t>при</w:t>
      </w:r>
      <w:proofErr w:type="gramEnd"/>
      <w:r w:rsidR="00C032A4" w:rsidRPr="002329C9">
        <w:rPr>
          <w:rFonts w:ascii="Times New Roman" w:hAnsi="Times New Roman"/>
          <w:sz w:val="28"/>
          <w:szCs w:val="28"/>
        </w:rPr>
        <w:t xml:space="preserve"> а=0,266; в=0,0805</w:t>
      </w: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2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position w:val="-8"/>
          <w:sz w:val="28"/>
          <w:szCs w:val="28"/>
        </w:rPr>
        <w:object w:dxaOrig="2100" w:dyaOrig="300">
          <v:shape id="_x0000_i1032" type="#_x0000_t75" style="width:174.6pt;height:30.6pt" o:ole="" fillcolor="window">
            <v:imagedata r:id="rId21" o:title=""/>
          </v:shape>
          <o:OLEObject Type="Embed" ProgID="Equation.3" ShapeID="_x0000_i1032" DrawAspect="Content" ObjectID="_1532156844" r:id="rId22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32A4" w:rsidRPr="002329C9">
        <w:rPr>
          <w:rFonts w:ascii="Times New Roman" w:hAnsi="Times New Roman"/>
          <w:sz w:val="28"/>
          <w:szCs w:val="28"/>
        </w:rPr>
        <w:t>при</w:t>
      </w:r>
      <w:proofErr w:type="gramEnd"/>
      <w:r w:rsidR="00C032A4" w:rsidRPr="002329C9">
        <w:rPr>
          <w:rFonts w:ascii="Times New Roman" w:hAnsi="Times New Roman"/>
          <w:sz w:val="28"/>
          <w:szCs w:val="28"/>
        </w:rPr>
        <w:t xml:space="preserve"> а=0,266; х=0,0831; </w:t>
      </w:r>
      <w:r w:rsidR="00C032A4" w:rsidRPr="002329C9">
        <w:rPr>
          <w:rFonts w:ascii="Times New Roman" w:hAnsi="Times New Roman"/>
          <w:sz w:val="28"/>
          <w:szCs w:val="28"/>
        </w:rPr>
        <w:object w:dxaOrig="900" w:dyaOrig="340">
          <v:shape id="_x0000_i1033" type="#_x0000_t75" style="width:45pt;height:16.8pt" o:ole="" fillcolor="window">
            <v:imagedata r:id="rId23" o:title=""/>
          </v:shape>
          <o:OLEObject Type="Embed" ProgID="Equation.3" ShapeID="_x0000_i1033" DrawAspect="Content" ObjectID="_1532156845" r:id="rId24"/>
        </w:object>
      </w: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3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3480" w:dyaOrig="460">
          <v:shape id="_x0000_i1034" type="#_x0000_t75" style="width:174pt;height:23.4pt" o:ole="" fillcolor="window">
            <v:imagedata r:id="rId25" o:title=""/>
          </v:shape>
          <o:OLEObject Type="Embed" ProgID="Equation.3" ShapeID="_x0000_i1034" DrawAspect="Content" ObjectID="_1532156846" r:id="rId26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при n=0.508; k=0.756; a = 45</w:t>
      </w:r>
      <w:r w:rsidR="00C032A4" w:rsidRPr="002329C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4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2420" w:dyaOrig="440">
          <v:shape id="_x0000_i1035" type="#_x0000_t75" style="width:126pt;height:25.2pt" o:ole="" fillcolor="window">
            <v:imagedata r:id="rId27" o:title=""/>
          </v:shape>
          <o:OLEObject Type="Embed" ProgID="Equation.3" ShapeID="_x0000_i1035" DrawAspect="Content" ObjectID="_1532156847" r:id="rId28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при d=1.3139; x=23; a=1.325; b=0.0823</w:t>
      </w: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5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4040" w:dyaOrig="440">
          <v:shape id="_x0000_i1036" type="#_x0000_t75" style="width:199.8pt;height:21.6pt" o:ole="" fillcolor="window">
            <v:imagedata r:id="rId29" o:title=""/>
          </v:shape>
          <o:OLEObject Type="Embed" ProgID="Equation.3" ShapeID="_x0000_i1036" DrawAspect="Content" ObjectID="_1532156848" r:id="rId30"/>
        </w:object>
      </w:r>
      <w:r w:rsidRPr="002329C9">
        <w:rPr>
          <w:rFonts w:ascii="Times New Roman" w:hAnsi="Times New Roman"/>
          <w:sz w:val="28"/>
          <w:szCs w:val="28"/>
        </w:rPr>
        <w:t xml:space="preserve">  </w:t>
      </w:r>
      <w:r w:rsidR="00C032A4" w:rsidRPr="002329C9">
        <w:rPr>
          <w:rFonts w:ascii="Times New Roman" w:hAnsi="Times New Roman"/>
          <w:sz w:val="28"/>
          <w:szCs w:val="28"/>
        </w:rPr>
        <w:t>при a=0.08; n=0.50874</w:t>
      </w:r>
    </w:p>
    <w:p w:rsidR="00C032A4" w:rsidRPr="002329C9" w:rsidRDefault="00C032A4" w:rsidP="00C032A4">
      <w:pPr>
        <w:spacing w:after="0"/>
        <w:rPr>
          <w:rFonts w:ascii="Times New Roman" w:hAnsi="Times New Roman"/>
          <w:sz w:val="20"/>
          <w:szCs w:val="20"/>
        </w:rPr>
      </w:pP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6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3460" w:dyaOrig="460">
          <v:shape id="_x0000_i1037" type="#_x0000_t75" style="width:172.2pt;height:23.4pt" o:ole="" fillcolor="window">
            <v:imagedata r:id="rId31" o:title=""/>
          </v:shape>
          <o:OLEObject Type="Embed" ProgID="Equation.3" ShapeID="_x0000_i1037" DrawAspect="Content" ObjectID="_1532156849" r:id="rId32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 xml:space="preserve">при </w:t>
      </w:r>
      <w:r w:rsidR="00C032A4" w:rsidRPr="002329C9">
        <w:rPr>
          <w:rFonts w:ascii="Times New Roman" w:hAnsi="Times New Roman"/>
          <w:position w:val="-10"/>
          <w:sz w:val="32"/>
          <w:szCs w:val="32"/>
        </w:rPr>
        <w:object w:dxaOrig="1160" w:dyaOrig="360">
          <v:shape id="_x0000_i1038" type="#_x0000_t75" style="width:57.6pt;height:19.2pt" o:ole="" fillcolor="window">
            <v:imagedata r:id="rId33" o:title=""/>
          </v:shape>
          <o:OLEObject Type="Embed" ProgID="Equation.3" ShapeID="_x0000_i1038" DrawAspect="Content" ObjectID="_1532156850" r:id="rId34"/>
        </w:object>
      </w:r>
      <w:r w:rsidR="00C032A4" w:rsidRPr="002329C9">
        <w:rPr>
          <w:rFonts w:ascii="Times New Roman" w:hAnsi="Times New Roman"/>
          <w:sz w:val="28"/>
          <w:szCs w:val="28"/>
        </w:rPr>
        <w:t xml:space="preserve"> a=0.875; b=0.5275</w:t>
      </w:r>
    </w:p>
    <w:p w:rsidR="00C032A4" w:rsidRPr="002329C9" w:rsidRDefault="00C032A4" w:rsidP="00C032A4">
      <w:pPr>
        <w:spacing w:after="0"/>
        <w:rPr>
          <w:rFonts w:ascii="Times New Roman" w:hAnsi="Times New Roman"/>
          <w:sz w:val="20"/>
          <w:szCs w:val="20"/>
        </w:rPr>
      </w:pP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7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3500" w:dyaOrig="400">
          <v:shape id="_x0000_i1039" type="#_x0000_t75" style="width:173.4pt;height:20.4pt" o:ole="" fillcolor="window">
            <v:imagedata r:id="rId35" o:title=""/>
          </v:shape>
          <o:OLEObject Type="Embed" ProgID="Equation.3" ShapeID="_x0000_i1039" DrawAspect="Content" ObjectID="_1532156851" r:id="rId36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 xml:space="preserve">при </w:t>
      </w:r>
      <w:r w:rsidR="00C032A4" w:rsidRPr="002329C9">
        <w:rPr>
          <w:rFonts w:ascii="Times New Roman" w:hAnsi="Times New Roman"/>
          <w:position w:val="-6"/>
          <w:sz w:val="28"/>
          <w:szCs w:val="28"/>
        </w:rPr>
        <w:object w:dxaOrig="800" w:dyaOrig="320">
          <v:shape id="_x0000_i1040" type="#_x0000_t75" style="width:39.6pt;height:16.2pt" o:ole="" fillcolor="window">
            <v:imagedata r:id="rId37" o:title=""/>
          </v:shape>
          <o:OLEObject Type="Embed" ProgID="Equation.3" ShapeID="_x0000_i1040" DrawAspect="Content" ObjectID="_1532156852" r:id="rId38"/>
        </w:object>
      </w:r>
      <w:r w:rsidR="00C032A4" w:rsidRPr="002329C9">
        <w:rPr>
          <w:rFonts w:ascii="Times New Roman" w:hAnsi="Times New Roman"/>
          <w:sz w:val="28"/>
          <w:szCs w:val="28"/>
        </w:rPr>
        <w:t>; a=1.753; b=2.856</w:t>
      </w:r>
    </w:p>
    <w:p w:rsidR="00C032A4" w:rsidRPr="002329C9" w:rsidRDefault="00C032A4" w:rsidP="00C032A4">
      <w:pPr>
        <w:spacing w:after="0"/>
        <w:rPr>
          <w:rFonts w:ascii="Times New Roman" w:hAnsi="Times New Roman"/>
          <w:sz w:val="20"/>
          <w:szCs w:val="20"/>
        </w:rPr>
      </w:pP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8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2940" w:dyaOrig="480">
          <v:shape id="_x0000_i1041" type="#_x0000_t75" style="width:147pt;height:24pt" o:ole="" fillcolor="window">
            <v:imagedata r:id="rId39" o:title=""/>
          </v:shape>
          <o:OLEObject Type="Embed" ProgID="Equation.3" ShapeID="_x0000_i1041" DrawAspect="Content" ObjectID="_1532156853" r:id="rId40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при a=0.243; b=2.713</w:t>
      </w:r>
    </w:p>
    <w:p w:rsidR="00C032A4" w:rsidRPr="002329C9" w:rsidRDefault="00C032A4" w:rsidP="00C032A4">
      <w:pPr>
        <w:spacing w:after="0"/>
        <w:rPr>
          <w:rFonts w:ascii="Times New Roman" w:hAnsi="Times New Roman"/>
          <w:sz w:val="20"/>
          <w:szCs w:val="20"/>
        </w:rPr>
      </w:pPr>
    </w:p>
    <w:p w:rsidR="00C032A4" w:rsidRPr="002329C9" w:rsidRDefault="00AB3813" w:rsidP="00AB3813">
      <w:pPr>
        <w:spacing w:after="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9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object w:dxaOrig="3019" w:dyaOrig="460">
          <v:shape id="_x0000_i1042" type="#_x0000_t75" style="width:148.8pt;height:23.4pt" o:ole="" fillcolor="window">
            <v:imagedata r:id="rId41" o:title=""/>
          </v:shape>
          <o:OLEObject Type="Embed" ProgID="Equation.3" ShapeID="_x0000_i1042" DrawAspect="Content" ObjectID="_1532156854" r:id="rId42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 xml:space="preserve">при a=0.266; </w:t>
      </w:r>
      <w:r w:rsidR="00C032A4" w:rsidRPr="002329C9">
        <w:rPr>
          <w:rFonts w:ascii="Times New Roman" w:hAnsi="Times New Roman"/>
          <w:sz w:val="28"/>
          <w:szCs w:val="28"/>
        </w:rPr>
        <w:object w:dxaOrig="1240" w:dyaOrig="340">
          <v:shape id="_x0000_i1043" type="#_x0000_t75" style="width:61.8pt;height:16.8pt" o:ole="" fillcolor="window">
            <v:imagedata r:id="rId43" o:title=""/>
          </v:shape>
          <o:OLEObject Type="Embed" ProgID="Equation.3" ShapeID="_x0000_i1043" DrawAspect="Content" ObjectID="_1532156855" r:id="rId44"/>
        </w:object>
      </w:r>
    </w:p>
    <w:p w:rsidR="00C032A4" w:rsidRPr="002329C9" w:rsidRDefault="00C032A4" w:rsidP="00C032A4">
      <w:pPr>
        <w:spacing w:after="0"/>
        <w:rPr>
          <w:rFonts w:ascii="Times New Roman" w:hAnsi="Times New Roman"/>
          <w:sz w:val="20"/>
          <w:szCs w:val="20"/>
        </w:rPr>
      </w:pPr>
    </w:p>
    <w:p w:rsidR="006C65F1" w:rsidRPr="002329C9" w:rsidRDefault="00AB3813" w:rsidP="00DC75FB">
      <w:pPr>
        <w:spacing w:after="0"/>
        <w:ind w:left="5670" w:hanging="5670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10</w:t>
      </w:r>
      <w:r w:rsidRPr="002329C9">
        <w:rPr>
          <w:rFonts w:ascii="Times New Roman" w:hAnsi="Times New Roman"/>
          <w:sz w:val="28"/>
          <w:szCs w:val="28"/>
        </w:rPr>
        <w:t>.</w:t>
      </w:r>
      <w:r w:rsidR="00C032A4" w:rsidRPr="002329C9">
        <w:rPr>
          <w:rFonts w:ascii="Times New Roman" w:hAnsi="Times New Roman"/>
          <w:sz w:val="28"/>
          <w:szCs w:val="28"/>
        </w:rPr>
        <w:object w:dxaOrig="3320" w:dyaOrig="400">
          <v:shape id="_x0000_i1044" type="#_x0000_t75" style="width:162.6pt;height:20.4pt" o:ole="" fillcolor="window">
            <v:imagedata r:id="rId45" o:title=""/>
          </v:shape>
          <o:OLEObject Type="Embed" ProgID="Equation.3" ShapeID="_x0000_i1044" DrawAspect="Content" ObjectID="_1532156856" r:id="rId46"/>
        </w:object>
      </w:r>
      <w:r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при a= -1.325; b=0.00823; c=21.03; d=1.3139</w:t>
      </w:r>
      <w:r w:rsidR="00A27FB6" w:rsidRPr="0023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DC75FB" w:rsidRPr="002329C9" w:rsidRDefault="00DC75FB" w:rsidP="00DC75FB">
      <w:pPr>
        <w:spacing w:after="0"/>
        <w:ind w:left="5670" w:hanging="5670"/>
        <w:rPr>
          <w:rFonts w:ascii="Times New Roman" w:hAnsi="Times New Roman"/>
          <w:sz w:val="20"/>
          <w:szCs w:val="20"/>
        </w:rPr>
      </w:pPr>
    </w:p>
    <w:p w:rsidR="002329C9" w:rsidRDefault="002329C9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C032A4" w:rsidRPr="002329C9" w:rsidRDefault="00C032A4" w:rsidP="00193349">
      <w:pPr>
        <w:pStyle w:val="a7"/>
        <w:numPr>
          <w:ilvl w:val="0"/>
          <w:numId w:val="17"/>
        </w:numPr>
        <w:spacing w:before="150" w:after="150"/>
        <w:jc w:val="center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lastRenderedPageBreak/>
        <w:t>З</w:t>
      </w:r>
      <w:r w:rsidR="00193349" w:rsidRPr="002329C9">
        <w:rPr>
          <w:b/>
          <w:bCs/>
          <w:sz w:val="28"/>
          <w:szCs w:val="28"/>
        </w:rPr>
        <w:t>адание</w:t>
      </w:r>
      <w:r w:rsidRPr="002329C9">
        <w:rPr>
          <w:b/>
          <w:bCs/>
          <w:sz w:val="28"/>
          <w:szCs w:val="28"/>
        </w:rPr>
        <w:t xml:space="preserve"> № 4</w:t>
      </w:r>
    </w:p>
    <w:p w:rsidR="00C032A4" w:rsidRPr="002329C9" w:rsidRDefault="001839BF" w:rsidP="00C03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 xml:space="preserve">Составить </w:t>
      </w:r>
      <w:r w:rsidR="00C032A4" w:rsidRPr="002329C9">
        <w:rPr>
          <w:rFonts w:ascii="Times New Roman" w:hAnsi="Times New Roman"/>
          <w:b/>
          <w:sz w:val="28"/>
          <w:szCs w:val="28"/>
        </w:rPr>
        <w:t xml:space="preserve">программу расчета значения функции </w:t>
      </w:r>
      <w:r w:rsidR="002329C9">
        <w:rPr>
          <w:rFonts w:ascii="Times New Roman" w:hAnsi="Times New Roman"/>
          <w:b/>
          <w:sz w:val="28"/>
          <w:szCs w:val="28"/>
        </w:rPr>
        <w:br/>
      </w:r>
      <w:r w:rsidR="00C032A4" w:rsidRPr="002329C9">
        <w:rPr>
          <w:rFonts w:ascii="Times New Roman" w:hAnsi="Times New Roman"/>
          <w:b/>
          <w:sz w:val="28"/>
          <w:szCs w:val="28"/>
        </w:rPr>
        <w:t>согласно предложенному варианту</w:t>
      </w:r>
    </w:p>
    <w:p w:rsidR="00C032A4" w:rsidRPr="002329C9" w:rsidRDefault="00C032A4" w:rsidP="00C032A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y=</w:t>
      </w:r>
      <w:r w:rsidR="00C032A4" w:rsidRPr="002329C9">
        <w:rPr>
          <w:rFonts w:ascii="Times New Roman" w:hAnsi="Times New Roman"/>
          <w:position w:val="-56"/>
          <w:sz w:val="28"/>
          <w:szCs w:val="28"/>
        </w:rPr>
        <w:object w:dxaOrig="820" w:dyaOrig="1240">
          <v:shape id="_x0000_i1045" type="#_x0000_t75" style="width:46.2pt;height:60.6pt" o:ole="" fillcolor="window">
            <v:imagedata r:id="rId47" o:title=""/>
          </v:shape>
          <o:OLEObject Type="Embed" ProgID="Equation.3" ShapeID="_x0000_i1045" DrawAspect="Content" ObjectID="_1532156857" r:id="rId48"/>
        </w:object>
      </w:r>
      <w:r w:rsidR="00C032A4"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46" type="#_x0000_t75" style="width:21.6pt;height:48.6pt" o:ole="" fillcolor="window">
            <v:imagedata r:id="rId49" o:title=""/>
          </v:shape>
          <o:OLEObject Type="Embed" ProgID="Equation.3" ShapeID="_x0000_i1046" DrawAspect="Content" ObjectID="_1532156858" r:id="rId50"/>
        </w:object>
      </w:r>
      <w:r w:rsidR="00C032A4" w:rsidRPr="002329C9">
        <w:rPr>
          <w:rFonts w:ascii="Times New Roman" w:hAnsi="Times New Roman"/>
          <w:position w:val="-42"/>
          <w:sz w:val="28"/>
          <w:szCs w:val="28"/>
        </w:rPr>
        <w:object w:dxaOrig="580" w:dyaOrig="999">
          <v:shape id="_x0000_i1047" type="#_x0000_t75" style="width:28.8pt;height:49.8pt" o:ole="" fillcolor="window">
            <v:imagedata r:id="rId51" o:title=""/>
          </v:shape>
          <o:OLEObject Type="Embed" ProgID="Equation.3" ShapeID="_x0000_i1047" DrawAspect="Content" ObjectID="_1532156859" r:id="rId52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2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f=</w:t>
      </w:r>
      <w:r w:rsidR="00C032A4" w:rsidRPr="002329C9">
        <w:rPr>
          <w:rFonts w:ascii="Times New Roman" w:hAnsi="Times New Roman"/>
          <w:position w:val="-56"/>
          <w:sz w:val="28"/>
          <w:szCs w:val="28"/>
        </w:rPr>
        <w:object w:dxaOrig="999" w:dyaOrig="1240">
          <v:shape id="_x0000_i1048" type="#_x0000_t75" style="width:49.8pt;height:61.8pt" o:ole="" fillcolor="window">
            <v:imagedata r:id="rId53" o:title=""/>
          </v:shape>
          <o:OLEObject Type="Embed" ProgID="Equation.3" ShapeID="_x0000_i1048" DrawAspect="Content" ObjectID="_1532156860" r:id="rId54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49" type="#_x0000_t75" style="width:21.6pt;height:48.6pt" o:ole="" fillcolor="window">
            <v:imagedata r:id="rId55" o:title=""/>
          </v:shape>
          <o:OLEObject Type="Embed" ProgID="Equation.3" ShapeID="_x0000_i1049" DrawAspect="Content" ObjectID="_1532156861" r:id="rId56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859" w:dyaOrig="1040">
          <v:shape id="_x0000_i1050" type="#_x0000_t75" style="width:42.6pt;height:51.6pt" o:ole="" fillcolor="window">
            <v:imagedata r:id="rId57" o:title=""/>
          </v:shape>
          <o:OLEObject Type="Embed" ProgID="Equation.3" ShapeID="_x0000_i1050" DrawAspect="Content" ObjectID="_1532156862" r:id="rId58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3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Z=</w:t>
      </w:r>
      <w:r w:rsidR="00C032A4" w:rsidRPr="002329C9">
        <w:rPr>
          <w:rFonts w:ascii="Times New Roman" w:hAnsi="Times New Roman"/>
          <w:position w:val="-56"/>
          <w:sz w:val="28"/>
          <w:szCs w:val="28"/>
        </w:rPr>
        <w:object w:dxaOrig="1260" w:dyaOrig="1240">
          <v:shape id="_x0000_i1051" type="#_x0000_t75" style="width:63pt;height:61.8pt" o:ole="" fillcolor="window">
            <v:imagedata r:id="rId59" o:title=""/>
          </v:shape>
          <o:OLEObject Type="Embed" ProgID="Equation.3" ShapeID="_x0000_i1051" DrawAspect="Content" ObjectID="_1532156863" r:id="rId60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52" type="#_x0000_t75" style="width:21.6pt;height:48.6pt" o:ole="" fillcolor="window">
            <v:imagedata r:id="rId61" o:title=""/>
          </v:shape>
          <o:OLEObject Type="Embed" ProgID="Equation.3" ShapeID="_x0000_i1052" DrawAspect="Content" ObjectID="_1532156864" r:id="rId62"/>
        </w:object>
      </w:r>
      <w:r w:rsidR="00C032A4" w:rsidRPr="002329C9">
        <w:rPr>
          <w:rFonts w:ascii="Times New Roman" w:hAnsi="Times New Roman"/>
          <w:position w:val="-42"/>
          <w:sz w:val="28"/>
          <w:szCs w:val="28"/>
        </w:rPr>
        <w:object w:dxaOrig="520" w:dyaOrig="999">
          <v:shape id="_x0000_i1053" type="#_x0000_t75" style="width:26.4pt;height:49.8pt" o:ole="" fillcolor="window">
            <v:imagedata r:id="rId63" o:title=""/>
          </v:shape>
          <o:OLEObject Type="Embed" ProgID="Equation.3" ShapeID="_x0000_i1053" DrawAspect="Content" ObjectID="_1532156865" r:id="rId64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5A12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4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Z=</w:t>
      </w:r>
      <w:r w:rsidR="00C032A4" w:rsidRPr="002329C9">
        <w:rPr>
          <w:rFonts w:ascii="Times New Roman" w:hAnsi="Times New Roman"/>
          <w:position w:val="-56"/>
          <w:sz w:val="28"/>
          <w:szCs w:val="28"/>
        </w:rPr>
        <w:object w:dxaOrig="1040" w:dyaOrig="1240">
          <v:shape id="_x0000_i1054" type="#_x0000_t75" style="width:51.6pt;height:61.8pt" o:ole="" fillcolor="window">
            <v:imagedata r:id="rId65" o:title=""/>
          </v:shape>
          <o:OLEObject Type="Embed" ProgID="Equation.3" ShapeID="_x0000_i1054" DrawAspect="Content" ObjectID="_1532156866" r:id="rId66"/>
        </w:object>
      </w:r>
      <w:r w:rsidR="00C032A4" w:rsidRPr="002329C9">
        <w:rPr>
          <w:rFonts w:ascii="Times New Roman" w:hAnsi="Times New Roman"/>
          <w:position w:val="-42"/>
          <w:sz w:val="28"/>
          <w:szCs w:val="28"/>
        </w:rPr>
        <w:object w:dxaOrig="440" w:dyaOrig="940">
          <v:shape id="_x0000_i1055" type="#_x0000_t75" style="width:21.6pt;height:46.2pt" o:ole="" fillcolor="window">
            <v:imagedata r:id="rId67" o:title=""/>
          </v:shape>
          <o:OLEObject Type="Embed" ProgID="Equation.3" ShapeID="_x0000_i1055" DrawAspect="Content" ObjectID="_1532156867" r:id="rId68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1020" w:dyaOrig="1040">
          <v:shape id="_x0000_i1056" type="#_x0000_t75" style="width:49.8pt;height:51.6pt" o:ole="" fillcolor="window">
            <v:imagedata r:id="rId69" o:title=""/>
          </v:shape>
          <o:OLEObject Type="Embed" ProgID="Equation.3" ShapeID="_x0000_i1056" DrawAspect="Content" ObjectID="_1532156868" r:id="rId70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5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sz w:val="28"/>
          <w:szCs w:val="28"/>
        </w:rPr>
        <w:t>N=</w:t>
      </w:r>
      <w:r w:rsidR="00C032A4" w:rsidRPr="002329C9">
        <w:rPr>
          <w:rFonts w:ascii="Times New Roman" w:hAnsi="Times New Roman"/>
          <w:position w:val="-50"/>
          <w:sz w:val="28"/>
          <w:szCs w:val="28"/>
        </w:rPr>
        <w:object w:dxaOrig="1840" w:dyaOrig="1120">
          <v:shape id="_x0000_i1057" type="#_x0000_t75" style="width:90pt;height:55.2pt" o:ole="" fillcolor="window">
            <v:imagedata r:id="rId71" o:title=""/>
          </v:shape>
          <o:OLEObject Type="Embed" ProgID="Equation.3" ShapeID="_x0000_i1057" DrawAspect="Content" ObjectID="_1532156869" r:id="rId72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58" type="#_x0000_t75" style="width:21.6pt;height:48.6pt" o:ole="" fillcolor="window">
            <v:imagedata r:id="rId73" o:title=""/>
          </v:shape>
          <o:OLEObject Type="Embed" ProgID="Equation.3" ShapeID="_x0000_i1058" DrawAspect="Content" ObjectID="_1532156870" r:id="rId74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1140" w:dyaOrig="1040">
          <v:shape id="_x0000_i1059" type="#_x0000_t75" style="width:55.8pt;height:51.6pt" o:ole="" fillcolor="window">
            <v:imagedata r:id="rId75" o:title=""/>
          </v:shape>
          <o:OLEObject Type="Embed" ProgID="Equation.3" ShapeID="_x0000_i1059" DrawAspect="Content" ObjectID="_1532156871" r:id="rId76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6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Y=</w:t>
      </w:r>
      <w:r w:rsidR="00C032A4" w:rsidRPr="002329C9">
        <w:rPr>
          <w:rFonts w:ascii="Times New Roman" w:hAnsi="Times New Roman"/>
          <w:position w:val="-50"/>
          <w:sz w:val="28"/>
          <w:szCs w:val="28"/>
        </w:rPr>
        <w:object w:dxaOrig="700" w:dyaOrig="1120">
          <v:shape id="_x0000_i1060" type="#_x0000_t75" style="width:34.8pt;height:55.2pt" o:ole="" fillcolor="window">
            <v:imagedata r:id="rId77" o:title=""/>
          </v:shape>
          <o:OLEObject Type="Embed" ProgID="Equation.3" ShapeID="_x0000_i1060" DrawAspect="Content" ObjectID="_1532156872" r:id="rId78"/>
        </w:object>
      </w:r>
      <w:r w:rsidR="00C032A4" w:rsidRPr="002329C9">
        <w:rPr>
          <w:rFonts w:ascii="Times New Roman" w:hAnsi="Times New Roman"/>
          <w:position w:val="-42"/>
          <w:sz w:val="28"/>
          <w:szCs w:val="28"/>
        </w:rPr>
        <w:object w:dxaOrig="440" w:dyaOrig="940">
          <v:shape id="_x0000_i1061" type="#_x0000_t75" style="width:21.6pt;height:46.2pt" o:ole="" fillcolor="window">
            <v:imagedata r:id="rId79" o:title=""/>
          </v:shape>
          <o:OLEObject Type="Embed" ProgID="Equation.3" ShapeID="_x0000_i1061" DrawAspect="Content" ObjectID="_1532156873" r:id="rId80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999" w:dyaOrig="1040">
          <v:shape id="_x0000_i1062" type="#_x0000_t75" style="width:49.8pt;height:51.6pt" o:ole="" fillcolor="window">
            <v:imagedata r:id="rId81" o:title=""/>
          </v:shape>
          <o:OLEObject Type="Embed" ProgID="Equation.3" ShapeID="_x0000_i1062" DrawAspect="Content" ObjectID="_1532156874" r:id="rId82"/>
        </w:object>
      </w:r>
    </w:p>
    <w:p w:rsidR="00C032A4" w:rsidRPr="002329C9" w:rsidRDefault="00C032A4" w:rsidP="005A12E0">
      <w:pPr>
        <w:spacing w:after="0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7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f=</w:t>
      </w:r>
      <w:r w:rsidR="00C032A4" w:rsidRPr="002329C9">
        <w:rPr>
          <w:rFonts w:ascii="Times New Roman" w:hAnsi="Times New Roman"/>
          <w:position w:val="-56"/>
          <w:sz w:val="28"/>
          <w:szCs w:val="28"/>
        </w:rPr>
        <w:object w:dxaOrig="499" w:dyaOrig="1240">
          <v:shape id="_x0000_i1063" type="#_x0000_t75" style="width:24.6pt;height:61.8pt" o:ole="" fillcolor="window">
            <v:imagedata r:id="rId83" o:title=""/>
          </v:shape>
          <o:OLEObject Type="Embed" ProgID="Equation.3" ShapeID="_x0000_i1063" DrawAspect="Content" ObjectID="_1532156875" r:id="rId84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64" type="#_x0000_t75" style="width:21.6pt;height:48.6pt" o:ole="" fillcolor="window">
            <v:imagedata r:id="rId85" o:title=""/>
          </v:shape>
          <o:OLEObject Type="Embed" ProgID="Equation.3" ShapeID="_x0000_i1064" DrawAspect="Content" ObjectID="_1532156876" r:id="rId86"/>
        </w:object>
      </w:r>
      <w:r w:rsidR="00C032A4" w:rsidRPr="002329C9">
        <w:rPr>
          <w:rFonts w:ascii="Times New Roman" w:hAnsi="Times New Roman"/>
          <w:position w:val="-42"/>
          <w:sz w:val="28"/>
          <w:szCs w:val="28"/>
        </w:rPr>
        <w:object w:dxaOrig="420" w:dyaOrig="999">
          <v:shape id="_x0000_i1065" type="#_x0000_t75" style="width:21pt;height:49.8pt" o:ole="" fillcolor="window">
            <v:imagedata r:id="rId87" o:title=""/>
          </v:shape>
          <o:OLEObject Type="Embed" ProgID="Equation.3" ShapeID="_x0000_i1065" DrawAspect="Content" ObjectID="_1532156877" r:id="rId88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360" w:dyaOrig="980">
          <v:shape id="_x0000_i1066" type="#_x0000_t75" style="width:18pt;height:48.6pt" o:ole="" fillcolor="window">
            <v:imagedata r:id="rId89" o:title=""/>
          </v:shape>
          <o:OLEObject Type="Embed" ProgID="Equation.3" ShapeID="_x0000_i1066" DrawAspect="Content" ObjectID="_1532156878" r:id="rId90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540" w:dyaOrig="1040">
          <v:shape id="_x0000_i1067" type="#_x0000_t75" style="width:27pt;height:51.6pt" o:ole="" fillcolor="window">
            <v:imagedata r:id="rId91" o:title=""/>
          </v:shape>
          <o:OLEObject Type="Embed" ProgID="Equation.3" ShapeID="_x0000_i1067" DrawAspect="Content" ObjectID="_1532156879" r:id="rId92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8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y=</w:t>
      </w:r>
      <w:r w:rsidR="00C032A4" w:rsidRPr="002329C9">
        <w:rPr>
          <w:rFonts w:ascii="Times New Roman" w:hAnsi="Times New Roman"/>
          <w:position w:val="-56"/>
          <w:sz w:val="28"/>
          <w:szCs w:val="28"/>
        </w:rPr>
        <w:object w:dxaOrig="820" w:dyaOrig="1240">
          <v:shape id="_x0000_i1068" type="#_x0000_t75" style="width:40.8pt;height:61.8pt" o:ole="" fillcolor="window">
            <v:imagedata r:id="rId93" o:title=""/>
          </v:shape>
          <o:OLEObject Type="Embed" ProgID="Equation.3" ShapeID="_x0000_i1068" DrawAspect="Content" ObjectID="_1532156880" r:id="rId94"/>
        </w:object>
      </w:r>
      <w:r w:rsidR="00C032A4" w:rsidRPr="002329C9">
        <w:rPr>
          <w:rFonts w:ascii="Times New Roman" w:hAnsi="Times New Roman"/>
          <w:position w:val="-42"/>
          <w:sz w:val="28"/>
          <w:szCs w:val="28"/>
        </w:rPr>
        <w:object w:dxaOrig="440" w:dyaOrig="940">
          <v:shape id="_x0000_i1069" type="#_x0000_t75" style="width:21.6pt;height:46.2pt" o:ole="" fillcolor="window">
            <v:imagedata r:id="rId95" o:title=""/>
          </v:shape>
          <o:OLEObject Type="Embed" ProgID="Equation.3" ShapeID="_x0000_i1069" DrawAspect="Content" ObjectID="_1532156881" r:id="rId96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820" w:dyaOrig="1040">
          <v:shape id="_x0000_i1070" type="#_x0000_t75" style="width:40.8pt;height:51.6pt" o:ole="" fillcolor="window">
            <v:imagedata r:id="rId97" o:title=""/>
          </v:shape>
          <o:OLEObject Type="Embed" ProgID="Equation.3" ShapeID="_x0000_i1070" DrawAspect="Content" ObjectID="_1532156882" r:id="rId98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C032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lastRenderedPageBreak/>
        <w:t>Вариант № 9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f=</w:t>
      </w:r>
      <w:r w:rsidR="00C032A4" w:rsidRPr="002329C9">
        <w:rPr>
          <w:rFonts w:ascii="Times New Roman" w:hAnsi="Times New Roman"/>
          <w:position w:val="-50"/>
          <w:sz w:val="28"/>
          <w:szCs w:val="28"/>
        </w:rPr>
        <w:object w:dxaOrig="660" w:dyaOrig="1120">
          <v:shape id="_x0000_i1071" type="#_x0000_t75" style="width:33pt;height:55.2pt" o:ole="" fillcolor="window">
            <v:imagedata r:id="rId99" o:title=""/>
          </v:shape>
          <o:OLEObject Type="Embed" ProgID="Equation.3" ShapeID="_x0000_i1071" DrawAspect="Content" ObjectID="_1532156883" r:id="rId100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72" type="#_x0000_t75" style="width:21.6pt;height:48.6pt" o:ole="" fillcolor="window">
            <v:imagedata r:id="rId101" o:title=""/>
          </v:shape>
          <o:OLEObject Type="Embed" ProgID="Equation.3" ShapeID="_x0000_i1072" DrawAspect="Content" ObjectID="_1532156884" r:id="rId102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980" w:dyaOrig="1040">
          <v:shape id="_x0000_i1073" type="#_x0000_t75" style="width:48.6pt;height:51.6pt" o:ole="" fillcolor="window">
            <v:imagedata r:id="rId103" o:title=""/>
          </v:shape>
          <o:OLEObject Type="Embed" ProgID="Equation.3" ShapeID="_x0000_i1073" DrawAspect="Content" ObjectID="_1532156885" r:id="rId104"/>
        </w:object>
      </w:r>
    </w:p>
    <w:p w:rsidR="00C032A4" w:rsidRPr="002329C9" w:rsidRDefault="00C032A4" w:rsidP="00C032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32A4" w:rsidRPr="002329C9" w:rsidRDefault="0028681F" w:rsidP="0064500A">
      <w:pPr>
        <w:spacing w:after="0"/>
        <w:ind w:firstLine="851"/>
        <w:jc w:val="both"/>
        <w:rPr>
          <w:rFonts w:ascii="Times New Roman" w:hAnsi="Times New Roman"/>
          <w:position w:val="-46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10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C032A4" w:rsidRPr="002329C9">
        <w:rPr>
          <w:rFonts w:ascii="Times New Roman" w:hAnsi="Times New Roman"/>
          <w:sz w:val="28"/>
          <w:szCs w:val="28"/>
        </w:rPr>
        <w:t>Z=</w:t>
      </w:r>
      <w:r w:rsidR="00C032A4" w:rsidRPr="002329C9">
        <w:rPr>
          <w:rFonts w:ascii="Times New Roman" w:hAnsi="Times New Roman"/>
          <w:position w:val="-50"/>
          <w:sz w:val="28"/>
          <w:szCs w:val="28"/>
        </w:rPr>
        <w:object w:dxaOrig="1120" w:dyaOrig="1120">
          <v:shape id="_x0000_i1074" type="#_x0000_t75" style="width:55.2pt;height:55.2pt" o:ole="" fillcolor="window">
            <v:imagedata r:id="rId105" o:title=""/>
          </v:shape>
          <o:OLEObject Type="Embed" ProgID="Equation.3" ShapeID="_x0000_i1074" DrawAspect="Content" ObjectID="_1532156886" r:id="rId106"/>
        </w:objec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440" w:dyaOrig="980">
          <v:shape id="_x0000_i1075" type="#_x0000_t75" style="width:21.6pt;height:48.6pt" o:ole="" fillcolor="window">
            <v:imagedata r:id="rId107" o:title=""/>
          </v:shape>
          <o:OLEObject Type="Embed" ProgID="Equation.3" ShapeID="_x0000_i1075" DrawAspect="Content" ObjectID="_1532156887" r:id="rId108"/>
        </w:object>
      </w:r>
      <w:r w:rsidR="00C032A4" w:rsidRPr="002329C9">
        <w:rPr>
          <w:rFonts w:ascii="Times New Roman" w:hAnsi="Times New Roman"/>
          <w:sz w:val="28"/>
          <w:szCs w:val="28"/>
        </w:rPr>
        <w:t xml:space="preserve"> </w:t>
      </w:r>
      <w:r w:rsidR="00C032A4" w:rsidRPr="002329C9">
        <w:rPr>
          <w:rFonts w:ascii="Times New Roman" w:hAnsi="Times New Roman"/>
          <w:position w:val="-46"/>
          <w:sz w:val="28"/>
          <w:szCs w:val="28"/>
        </w:rPr>
        <w:object w:dxaOrig="980" w:dyaOrig="1040">
          <v:shape id="_x0000_i1076" type="#_x0000_t75" style="width:48.6pt;height:51.6pt" o:ole="" fillcolor="window">
            <v:imagedata r:id="rId109" o:title=""/>
          </v:shape>
          <o:OLEObject Type="Embed" ProgID="Equation.3" ShapeID="_x0000_i1076" DrawAspect="Content" ObjectID="_1532156888" r:id="rId110"/>
        </w:object>
      </w:r>
    </w:p>
    <w:p w:rsidR="002329C9" w:rsidRPr="002329C9" w:rsidRDefault="002329C9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7FB6" w:rsidRPr="002329C9" w:rsidRDefault="002329C9" w:rsidP="00193349">
      <w:pPr>
        <w:pStyle w:val="a7"/>
        <w:numPr>
          <w:ilvl w:val="0"/>
          <w:numId w:val="17"/>
        </w:numPr>
        <w:spacing w:before="150" w:after="150"/>
        <w:jc w:val="center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8</w:t>
      </w:r>
      <w:r w:rsidR="00A27FB6" w:rsidRPr="002329C9">
        <w:rPr>
          <w:b/>
          <w:bCs/>
          <w:sz w:val="28"/>
          <w:szCs w:val="28"/>
        </w:rPr>
        <w:t>З</w:t>
      </w:r>
      <w:r w:rsidR="00193349" w:rsidRPr="002329C9">
        <w:rPr>
          <w:b/>
          <w:bCs/>
          <w:sz w:val="28"/>
          <w:szCs w:val="28"/>
        </w:rPr>
        <w:t>адание</w:t>
      </w:r>
      <w:r w:rsidR="00A27FB6" w:rsidRPr="002329C9">
        <w:rPr>
          <w:b/>
          <w:bCs/>
          <w:sz w:val="28"/>
          <w:szCs w:val="28"/>
        </w:rPr>
        <w:t xml:space="preserve"> №</w:t>
      </w:r>
      <w:r w:rsidR="00C032A4" w:rsidRPr="002329C9">
        <w:rPr>
          <w:b/>
          <w:bCs/>
          <w:sz w:val="28"/>
          <w:szCs w:val="28"/>
        </w:rPr>
        <w:t xml:space="preserve"> </w:t>
      </w:r>
      <w:r w:rsidR="00A27FB6" w:rsidRPr="002329C9">
        <w:rPr>
          <w:b/>
          <w:bCs/>
          <w:sz w:val="28"/>
          <w:szCs w:val="28"/>
        </w:rPr>
        <w:t>5</w:t>
      </w:r>
    </w:p>
    <w:p w:rsidR="0064500A" w:rsidRPr="002329C9" w:rsidRDefault="001839BF" w:rsidP="0064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 xml:space="preserve">Составить </w:t>
      </w:r>
      <w:r w:rsidR="0064500A" w:rsidRPr="002329C9">
        <w:rPr>
          <w:rFonts w:ascii="Times New Roman" w:hAnsi="Times New Roman"/>
          <w:b/>
          <w:sz w:val="28"/>
          <w:szCs w:val="28"/>
        </w:rPr>
        <w:t>программу решения задачи согласно предложенному варианту</w:t>
      </w:r>
    </w:p>
    <w:p w:rsidR="00CB52BD" w:rsidRPr="002329C9" w:rsidRDefault="00CB52BD" w:rsidP="00CB52BD">
      <w:pPr>
        <w:tabs>
          <w:tab w:val="left" w:pos="709"/>
        </w:tabs>
        <w:spacing w:after="0"/>
        <w:ind w:left="1792" w:hanging="1792"/>
        <w:jc w:val="both"/>
        <w:rPr>
          <w:rFonts w:ascii="Times New Roman" w:hAnsi="Times New Roman"/>
          <w:b/>
          <w:sz w:val="28"/>
          <w:szCs w:val="28"/>
        </w:rPr>
      </w:pPr>
    </w:p>
    <w:p w:rsidR="0064500A" w:rsidRPr="002329C9" w:rsidRDefault="00CB52BD" w:rsidP="006E5867">
      <w:pPr>
        <w:tabs>
          <w:tab w:val="left" w:pos="709"/>
        </w:tabs>
        <w:spacing w:after="0" w:line="240" w:lineRule="auto"/>
        <w:ind w:left="1792" w:hanging="1792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 xml:space="preserve">Вариант № 1. </w:t>
      </w:r>
      <w:r w:rsidR="0064500A" w:rsidRPr="002329C9">
        <w:rPr>
          <w:rFonts w:ascii="Times New Roman" w:hAnsi="Times New Roman"/>
          <w:sz w:val="28"/>
          <w:szCs w:val="28"/>
        </w:rPr>
        <w:t xml:space="preserve">Напишите программу расчета стоимости порций сыра весом 50, 100, 150, …,1000 г. Цена </w:t>
      </w:r>
      <w:smartTag w:uri="urn:schemas-microsoft-com:office:smarttags" w:element="metricconverter">
        <w:smartTagPr>
          <w:attr w:name="ProductID" w:val="1 кг"/>
        </w:smartTagPr>
        <w:r w:rsidR="0064500A" w:rsidRPr="002329C9">
          <w:rPr>
            <w:rFonts w:ascii="Times New Roman" w:hAnsi="Times New Roman"/>
            <w:sz w:val="28"/>
            <w:szCs w:val="28"/>
          </w:rPr>
          <w:t>1 кг</w:t>
        </w:r>
      </w:smartTag>
      <w:r w:rsidR="002329C9" w:rsidRPr="002329C9">
        <w:rPr>
          <w:rFonts w:ascii="Times New Roman" w:hAnsi="Times New Roman"/>
          <w:sz w:val="28"/>
          <w:szCs w:val="28"/>
        </w:rPr>
        <w:t xml:space="preserve"> – </w:t>
      </w:r>
      <w:r w:rsidR="0064500A" w:rsidRPr="002329C9">
        <w:rPr>
          <w:rFonts w:ascii="Times New Roman" w:hAnsi="Times New Roman"/>
          <w:sz w:val="28"/>
          <w:szCs w:val="28"/>
        </w:rPr>
        <w:t>250 руб.</w:t>
      </w:r>
    </w:p>
    <w:p w:rsidR="0064500A" w:rsidRPr="002329C9" w:rsidRDefault="0064500A" w:rsidP="00CB52BD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6E5867">
      <w:pPr>
        <w:tabs>
          <w:tab w:val="left" w:pos="709"/>
        </w:tabs>
        <w:spacing w:after="0" w:line="240" w:lineRule="auto"/>
        <w:ind w:left="1988" w:hanging="1988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2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 xml:space="preserve">Напишите программу перевода единицы длины из дюймов в сантиметры. (1дюйм=2.54 см) для значений от 1 до </w:t>
      </w:r>
      <w:smartTag w:uri="urn:schemas-microsoft-com:office:smarttags" w:element="metricconverter">
        <w:smartTagPr>
          <w:attr w:name="ProductID" w:val="10 дюймов"/>
        </w:smartTagPr>
        <w:r w:rsidR="0064500A" w:rsidRPr="002329C9">
          <w:rPr>
            <w:rFonts w:ascii="Times New Roman" w:hAnsi="Times New Roman"/>
            <w:sz w:val="28"/>
            <w:szCs w:val="28"/>
          </w:rPr>
          <w:t>10 дюймов</w:t>
        </w:r>
      </w:smartTag>
      <w:r w:rsidR="0064500A" w:rsidRPr="002329C9">
        <w:rPr>
          <w:rFonts w:ascii="Times New Roman" w:hAnsi="Times New Roman"/>
          <w:sz w:val="28"/>
          <w:szCs w:val="28"/>
        </w:rPr>
        <w:t xml:space="preserve"> с шагом 1.</w:t>
      </w:r>
    </w:p>
    <w:p w:rsidR="0064500A" w:rsidRPr="002329C9" w:rsidRDefault="0064500A" w:rsidP="00CB52BD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6E5867">
      <w:pPr>
        <w:tabs>
          <w:tab w:val="left" w:pos="709"/>
        </w:tabs>
        <w:spacing w:after="0" w:line="240" w:lineRule="auto"/>
        <w:ind w:left="1960" w:hanging="1960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3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64500A" w:rsidRPr="002329C9">
        <w:rPr>
          <w:rFonts w:ascii="Times New Roman" w:hAnsi="Times New Roman"/>
          <w:sz w:val="28"/>
          <w:szCs w:val="28"/>
        </w:rPr>
        <w:t>Напишите программу вычисления суммы квадратов первых 7 натуральных чисел.</w:t>
      </w:r>
    </w:p>
    <w:p w:rsidR="0064500A" w:rsidRPr="002329C9" w:rsidRDefault="0064500A" w:rsidP="0028681F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6E5867">
      <w:pPr>
        <w:tabs>
          <w:tab w:val="left" w:pos="709"/>
        </w:tabs>
        <w:spacing w:after="0" w:line="240" w:lineRule="auto"/>
        <w:ind w:left="1848" w:hanging="1848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4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>В 2010 г. урожай ячменя составил 20 ц с га. В среднем каждые 2 года за счет применения новой технологии урожай увеличивается на 5 %. Определить через сколько лет урожайность достигнет 25 ц с га.</w:t>
      </w:r>
    </w:p>
    <w:p w:rsidR="0064500A" w:rsidRPr="002329C9" w:rsidRDefault="0064500A" w:rsidP="00CB52BD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6E5867">
      <w:pPr>
        <w:tabs>
          <w:tab w:val="left" w:pos="709"/>
        </w:tabs>
        <w:spacing w:after="0" w:line="240" w:lineRule="auto"/>
        <w:ind w:left="1848" w:hanging="1848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5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>Имеется массив чисел х</w:t>
      </w:r>
      <w:r w:rsidR="0064500A" w:rsidRPr="002329C9">
        <w:rPr>
          <w:rFonts w:ascii="Times New Roman" w:hAnsi="Times New Roman"/>
          <w:sz w:val="28"/>
          <w:szCs w:val="28"/>
          <w:vertAlign w:val="subscript"/>
        </w:rPr>
        <w:t>1</w:t>
      </w:r>
      <w:r w:rsidR="0064500A" w:rsidRPr="002329C9">
        <w:rPr>
          <w:rFonts w:ascii="Times New Roman" w:hAnsi="Times New Roman"/>
          <w:sz w:val="28"/>
          <w:szCs w:val="28"/>
        </w:rPr>
        <w:t>, х</w:t>
      </w:r>
      <w:r w:rsidR="0064500A" w:rsidRPr="002329C9">
        <w:rPr>
          <w:rFonts w:ascii="Times New Roman" w:hAnsi="Times New Roman"/>
          <w:sz w:val="28"/>
          <w:szCs w:val="28"/>
          <w:vertAlign w:val="subscript"/>
        </w:rPr>
        <w:t>2</w:t>
      </w:r>
      <w:r w:rsidR="0064500A" w:rsidRPr="002329C9">
        <w:rPr>
          <w:rFonts w:ascii="Times New Roman" w:hAnsi="Times New Roman"/>
          <w:sz w:val="28"/>
          <w:szCs w:val="28"/>
        </w:rPr>
        <w:t>, …, х</w:t>
      </w:r>
      <w:r w:rsidR="0064500A" w:rsidRPr="002329C9">
        <w:rPr>
          <w:rFonts w:ascii="Times New Roman" w:hAnsi="Times New Roman"/>
          <w:sz w:val="28"/>
          <w:szCs w:val="28"/>
          <w:vertAlign w:val="subscript"/>
        </w:rPr>
        <w:t>n</w:t>
      </w:r>
      <w:r w:rsidR="0064500A" w:rsidRPr="002329C9">
        <w:rPr>
          <w:rFonts w:ascii="Times New Roman" w:hAnsi="Times New Roman"/>
          <w:sz w:val="28"/>
          <w:szCs w:val="28"/>
        </w:rPr>
        <w:t>. Требуется составить программу вычисления среднего арифметического этих чисел</w:t>
      </w:r>
      <w:r w:rsidRPr="002329C9">
        <w:rPr>
          <w:rFonts w:ascii="Times New Roman" w:hAnsi="Times New Roman"/>
          <w:sz w:val="28"/>
          <w:szCs w:val="28"/>
        </w:rPr>
        <w:t xml:space="preserve"> по правилу: </w:t>
      </w:r>
      <w:r w:rsidR="0064500A" w:rsidRPr="002329C9">
        <w:rPr>
          <w:rFonts w:ascii="Times New Roman" w:hAnsi="Times New Roman"/>
          <w:sz w:val="28"/>
          <w:szCs w:val="28"/>
        </w:rPr>
        <w:t>S = (x</w:t>
      </w:r>
      <w:r w:rsidR="0064500A" w:rsidRPr="002329C9">
        <w:rPr>
          <w:rFonts w:ascii="Times New Roman" w:hAnsi="Times New Roman"/>
          <w:sz w:val="28"/>
          <w:szCs w:val="28"/>
          <w:vertAlign w:val="subscript"/>
        </w:rPr>
        <w:t>1</w:t>
      </w:r>
      <w:r w:rsidR="0064500A" w:rsidRPr="002329C9">
        <w:rPr>
          <w:rFonts w:ascii="Times New Roman" w:hAnsi="Times New Roman"/>
          <w:sz w:val="28"/>
          <w:szCs w:val="28"/>
        </w:rPr>
        <w:t>+x</w:t>
      </w:r>
      <w:r w:rsidR="0064500A" w:rsidRPr="002329C9">
        <w:rPr>
          <w:rFonts w:ascii="Times New Roman" w:hAnsi="Times New Roman"/>
          <w:sz w:val="28"/>
          <w:szCs w:val="28"/>
          <w:vertAlign w:val="subscript"/>
        </w:rPr>
        <w:t>2</w:t>
      </w:r>
      <w:r w:rsidR="0064500A" w:rsidRPr="002329C9">
        <w:rPr>
          <w:rFonts w:ascii="Times New Roman" w:hAnsi="Times New Roman"/>
          <w:sz w:val="28"/>
          <w:szCs w:val="28"/>
        </w:rPr>
        <w:t>+…+x</w:t>
      </w:r>
      <w:r w:rsidR="0064500A" w:rsidRPr="002329C9">
        <w:rPr>
          <w:rFonts w:ascii="Times New Roman" w:hAnsi="Times New Roman"/>
          <w:sz w:val="28"/>
          <w:szCs w:val="28"/>
          <w:vertAlign w:val="subscript"/>
        </w:rPr>
        <w:t>n</w:t>
      </w:r>
      <w:r w:rsidR="0064500A" w:rsidRPr="002329C9">
        <w:rPr>
          <w:rFonts w:ascii="Times New Roman" w:hAnsi="Times New Roman"/>
          <w:sz w:val="28"/>
          <w:szCs w:val="28"/>
        </w:rPr>
        <w:t>) /n</w:t>
      </w:r>
    </w:p>
    <w:p w:rsidR="0064500A" w:rsidRPr="002329C9" w:rsidRDefault="0064500A" w:rsidP="00CB52BD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CB52BD">
      <w:pPr>
        <w:tabs>
          <w:tab w:val="left" w:pos="709"/>
        </w:tabs>
        <w:spacing w:after="0"/>
        <w:ind w:left="1876" w:hanging="1876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6</w:t>
      </w:r>
      <w:r w:rsidRPr="002329C9">
        <w:rPr>
          <w:rFonts w:ascii="Times New Roman" w:hAnsi="Times New Roman"/>
          <w:sz w:val="28"/>
          <w:szCs w:val="28"/>
        </w:rPr>
        <w:t>.</w:t>
      </w:r>
      <w:r w:rsidRPr="002329C9">
        <w:rPr>
          <w:rFonts w:ascii="Times New Roman" w:hAnsi="Times New Roman"/>
          <w:b/>
          <w:sz w:val="28"/>
          <w:szCs w:val="28"/>
        </w:rPr>
        <w:t xml:space="preserve"> </w:t>
      </w:r>
      <w:r w:rsidR="0064500A" w:rsidRPr="002329C9">
        <w:rPr>
          <w:rFonts w:ascii="Times New Roman" w:hAnsi="Times New Roman"/>
          <w:sz w:val="28"/>
          <w:szCs w:val="28"/>
        </w:rPr>
        <w:t xml:space="preserve">Составьте программу вычисления величины z при заданных </w:t>
      </w:r>
      <w:r w:rsidRPr="002329C9">
        <w:rPr>
          <w:rFonts w:ascii="Times New Roman" w:hAnsi="Times New Roman"/>
          <w:sz w:val="28"/>
          <w:szCs w:val="28"/>
        </w:rPr>
        <w:br/>
        <w:t xml:space="preserve">  </w:t>
      </w:r>
      <w:r w:rsidR="0064500A" w:rsidRPr="002329C9">
        <w:rPr>
          <w:rFonts w:ascii="Times New Roman" w:hAnsi="Times New Roman"/>
          <w:sz w:val="28"/>
          <w:szCs w:val="28"/>
        </w:rPr>
        <w:t>a, h, k.</w:t>
      </w:r>
    </w:p>
    <w:p w:rsidR="0064500A" w:rsidRPr="002329C9" w:rsidRDefault="0064500A" w:rsidP="00CB52BD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object w:dxaOrig="4819" w:dyaOrig="720">
          <v:shape id="_x0000_i1077" type="#_x0000_t75" style="width:238.8pt;height:36pt" o:ole="" fillcolor="window">
            <v:imagedata r:id="rId15" o:title=""/>
          </v:shape>
          <o:OLEObject Type="Embed" ProgID="Equation.3" ShapeID="_x0000_i1077" DrawAspect="Content" ObjectID="_1532156889" r:id="rId111"/>
        </w:object>
      </w:r>
    </w:p>
    <w:p w:rsidR="0064500A" w:rsidRPr="002329C9" w:rsidRDefault="0064500A" w:rsidP="00CB52BD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6E5867">
      <w:pPr>
        <w:tabs>
          <w:tab w:val="left" w:pos="709"/>
        </w:tabs>
        <w:spacing w:after="0" w:line="240" w:lineRule="auto"/>
        <w:ind w:left="1708" w:hanging="1708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7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>Напишите программу перевода температуры из градусов по шкале Цельсия (</w:t>
      </w:r>
      <w:r w:rsidR="002329C9" w:rsidRPr="002329C9">
        <w:rPr>
          <w:rFonts w:ascii="Times New Roman" w:hAnsi="Times New Roman"/>
          <w:sz w:val="28"/>
          <w:szCs w:val="28"/>
        </w:rPr>
        <w:sym w:font="Symbol" w:char="F0B0"/>
      </w:r>
      <w:r w:rsidR="002329C9" w:rsidRPr="002329C9">
        <w:rPr>
          <w:rFonts w:ascii="Times New Roman" w:hAnsi="Times New Roman"/>
          <w:sz w:val="28"/>
          <w:szCs w:val="28"/>
        </w:rPr>
        <w:t>С</w:t>
      </w:r>
      <w:r w:rsidR="0064500A" w:rsidRPr="002329C9">
        <w:rPr>
          <w:rFonts w:ascii="Times New Roman" w:hAnsi="Times New Roman"/>
          <w:sz w:val="28"/>
          <w:szCs w:val="28"/>
        </w:rPr>
        <w:t>) в градусы шкалы Фаренгейта (F) для значений от 15</w:t>
      </w:r>
      <w:proofErr w:type="gramStart"/>
      <w:r w:rsidR="002329C9" w:rsidRPr="002329C9">
        <w:rPr>
          <w:rFonts w:ascii="Times New Roman" w:hAnsi="Times New Roman"/>
          <w:sz w:val="28"/>
          <w:szCs w:val="28"/>
        </w:rPr>
        <w:sym w:font="Symbol" w:char="F0B0"/>
      </w:r>
      <w:r w:rsidR="002329C9" w:rsidRPr="002329C9">
        <w:rPr>
          <w:rFonts w:ascii="Times New Roman" w:hAnsi="Times New Roman"/>
          <w:sz w:val="28"/>
          <w:szCs w:val="28"/>
        </w:rPr>
        <w:t>С</w:t>
      </w:r>
      <w:proofErr w:type="gramEnd"/>
      <w:r w:rsidR="0064500A" w:rsidRPr="002329C9">
        <w:rPr>
          <w:rFonts w:ascii="Times New Roman" w:hAnsi="Times New Roman"/>
          <w:sz w:val="28"/>
          <w:szCs w:val="28"/>
        </w:rPr>
        <w:t xml:space="preserve"> до 30</w:t>
      </w:r>
      <w:r w:rsidR="002329C9" w:rsidRPr="002329C9">
        <w:rPr>
          <w:rFonts w:ascii="Times New Roman" w:hAnsi="Times New Roman"/>
          <w:sz w:val="28"/>
          <w:szCs w:val="28"/>
        </w:rPr>
        <w:sym w:font="Symbol" w:char="F0B0"/>
      </w:r>
      <w:r w:rsidR="002329C9" w:rsidRPr="002329C9">
        <w:rPr>
          <w:rFonts w:ascii="Times New Roman" w:hAnsi="Times New Roman"/>
          <w:sz w:val="28"/>
          <w:szCs w:val="28"/>
        </w:rPr>
        <w:t>С</w:t>
      </w:r>
      <w:r w:rsidR="0064500A" w:rsidRPr="00232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00A" w:rsidRPr="002329C9">
        <w:rPr>
          <w:rFonts w:ascii="Times New Roman" w:hAnsi="Times New Roman"/>
          <w:sz w:val="28"/>
          <w:szCs w:val="28"/>
        </w:rPr>
        <w:t>с</w:t>
      </w:r>
      <w:proofErr w:type="spellEnd"/>
      <w:r w:rsidR="0064500A" w:rsidRPr="002329C9">
        <w:rPr>
          <w:rFonts w:ascii="Times New Roman" w:hAnsi="Times New Roman"/>
          <w:sz w:val="28"/>
          <w:szCs w:val="28"/>
        </w:rPr>
        <w:t xml:space="preserve"> шагом 1</w:t>
      </w:r>
      <w:r w:rsidR="002329C9" w:rsidRPr="002329C9">
        <w:rPr>
          <w:rFonts w:ascii="Times New Roman" w:hAnsi="Times New Roman"/>
          <w:sz w:val="28"/>
          <w:szCs w:val="28"/>
        </w:rPr>
        <w:sym w:font="Symbol" w:char="F0B0"/>
      </w:r>
      <w:r w:rsidR="002329C9" w:rsidRPr="002329C9">
        <w:rPr>
          <w:rFonts w:ascii="Times New Roman" w:hAnsi="Times New Roman"/>
          <w:sz w:val="28"/>
          <w:szCs w:val="28"/>
        </w:rPr>
        <w:t>С</w:t>
      </w:r>
      <w:r w:rsidR="0064500A" w:rsidRPr="002329C9">
        <w:rPr>
          <w:rFonts w:ascii="Times New Roman" w:hAnsi="Times New Roman"/>
          <w:sz w:val="28"/>
          <w:szCs w:val="28"/>
        </w:rPr>
        <w:t>. Перевод осуществляется по формуле F</w:t>
      </w:r>
      <w:r w:rsidR="002329C9" w:rsidRPr="002329C9">
        <w:rPr>
          <w:rFonts w:ascii="Times New Roman" w:hAnsi="Times New Roman"/>
          <w:sz w:val="28"/>
          <w:szCs w:val="28"/>
        </w:rPr>
        <w:t> </w:t>
      </w:r>
      <w:r w:rsidR="0064500A" w:rsidRPr="002329C9">
        <w:rPr>
          <w:rFonts w:ascii="Times New Roman" w:hAnsi="Times New Roman"/>
          <w:sz w:val="28"/>
          <w:szCs w:val="28"/>
        </w:rPr>
        <w:t>=</w:t>
      </w:r>
      <w:r w:rsidR="002329C9" w:rsidRPr="002329C9">
        <w:rPr>
          <w:rFonts w:ascii="Times New Roman" w:hAnsi="Times New Roman"/>
          <w:sz w:val="28"/>
          <w:szCs w:val="28"/>
        </w:rPr>
        <w:t> </w:t>
      </w:r>
      <w:r w:rsidR="0064500A" w:rsidRPr="002329C9">
        <w:rPr>
          <w:rFonts w:ascii="Times New Roman" w:hAnsi="Times New Roman"/>
          <w:sz w:val="28"/>
          <w:szCs w:val="28"/>
        </w:rPr>
        <w:t>1</w:t>
      </w:r>
      <w:r w:rsidR="002329C9" w:rsidRPr="002329C9">
        <w:rPr>
          <w:rFonts w:ascii="Times New Roman" w:hAnsi="Times New Roman"/>
          <w:sz w:val="28"/>
          <w:szCs w:val="28"/>
        </w:rPr>
        <w:t>,</w:t>
      </w:r>
      <w:r w:rsidR="0064500A" w:rsidRPr="002329C9">
        <w:rPr>
          <w:rFonts w:ascii="Times New Roman" w:hAnsi="Times New Roman"/>
          <w:sz w:val="28"/>
          <w:szCs w:val="28"/>
        </w:rPr>
        <w:t>8</w:t>
      </w:r>
      <w:r w:rsidR="0064500A" w:rsidRPr="002329C9">
        <w:rPr>
          <w:rFonts w:ascii="Times New Roman" w:hAnsi="Times New Roman"/>
          <w:sz w:val="28"/>
          <w:szCs w:val="28"/>
        </w:rPr>
        <w:sym w:font="Symbol" w:char="F0D7"/>
      </w:r>
      <w:r w:rsidR="002329C9" w:rsidRPr="002329C9">
        <w:rPr>
          <w:rFonts w:ascii="Times New Roman" w:hAnsi="Times New Roman"/>
          <w:sz w:val="28"/>
          <w:szCs w:val="28"/>
        </w:rPr>
        <w:sym w:font="Symbol" w:char="F0B0"/>
      </w:r>
      <w:r w:rsidR="0064500A" w:rsidRPr="002329C9">
        <w:rPr>
          <w:rFonts w:ascii="Times New Roman" w:hAnsi="Times New Roman"/>
          <w:sz w:val="28"/>
          <w:szCs w:val="28"/>
        </w:rPr>
        <w:t>C+32</w:t>
      </w:r>
    </w:p>
    <w:p w:rsidR="0064500A" w:rsidRPr="002329C9" w:rsidRDefault="0064500A" w:rsidP="00CB52BD">
      <w:pPr>
        <w:spacing w:after="0"/>
        <w:rPr>
          <w:rFonts w:ascii="Times New Roman" w:hAnsi="Times New Roman"/>
          <w:sz w:val="20"/>
          <w:szCs w:val="20"/>
        </w:rPr>
      </w:pPr>
    </w:p>
    <w:p w:rsidR="005A12E0" w:rsidRPr="002329C9" w:rsidRDefault="00CB52BD" w:rsidP="006E5867">
      <w:pPr>
        <w:tabs>
          <w:tab w:val="left" w:pos="709"/>
        </w:tabs>
        <w:spacing w:after="0" w:line="240" w:lineRule="auto"/>
        <w:ind w:left="1736" w:hanging="1736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8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 xml:space="preserve">Напишите программу соответствия между весом в фунтах и в </w:t>
      </w:r>
      <w:proofErr w:type="gramStart"/>
      <w:r w:rsidR="0064500A" w:rsidRPr="002329C9">
        <w:rPr>
          <w:rFonts w:ascii="Times New Roman" w:hAnsi="Times New Roman"/>
          <w:sz w:val="28"/>
          <w:szCs w:val="28"/>
        </w:rPr>
        <w:t>кг</w:t>
      </w:r>
      <w:proofErr w:type="gramEnd"/>
      <w:r w:rsidR="0064500A" w:rsidRPr="002329C9">
        <w:rPr>
          <w:rFonts w:ascii="Times New Roman" w:hAnsi="Times New Roman"/>
          <w:sz w:val="28"/>
          <w:szCs w:val="28"/>
        </w:rPr>
        <w:t xml:space="preserve"> для значений от 1 до </w:t>
      </w:r>
      <w:smartTag w:uri="urn:schemas-microsoft-com:office:smarttags" w:element="metricconverter">
        <w:smartTagPr>
          <w:attr w:name="ProductID" w:val="10 фунтов"/>
        </w:smartTagPr>
        <w:r w:rsidR="0064500A" w:rsidRPr="002329C9">
          <w:rPr>
            <w:rFonts w:ascii="Times New Roman" w:hAnsi="Times New Roman"/>
            <w:sz w:val="28"/>
            <w:szCs w:val="28"/>
          </w:rPr>
          <w:t>10 фунтов</w:t>
        </w:r>
      </w:smartTag>
      <w:r w:rsidR="0064500A" w:rsidRPr="002329C9">
        <w:rPr>
          <w:rFonts w:ascii="Times New Roman" w:hAnsi="Times New Roman"/>
          <w:sz w:val="28"/>
          <w:szCs w:val="28"/>
        </w:rPr>
        <w:t xml:space="preserve"> с шагом </w:t>
      </w:r>
      <w:smartTag w:uri="urn:schemas-microsoft-com:office:smarttags" w:element="metricconverter">
        <w:smartTagPr>
          <w:attr w:name="ProductID" w:val="1 фунт"/>
        </w:smartTagPr>
        <w:r w:rsidR="0064500A" w:rsidRPr="002329C9">
          <w:rPr>
            <w:rFonts w:ascii="Times New Roman" w:hAnsi="Times New Roman"/>
            <w:sz w:val="28"/>
            <w:szCs w:val="28"/>
          </w:rPr>
          <w:t>1 фунт</w:t>
        </w:r>
      </w:smartTag>
      <w:r w:rsidR="0064500A" w:rsidRPr="002329C9">
        <w:rPr>
          <w:rFonts w:ascii="Times New Roman" w:hAnsi="Times New Roman"/>
          <w:sz w:val="28"/>
          <w:szCs w:val="28"/>
        </w:rPr>
        <w:t xml:space="preserve"> (1 русский фунт </w:t>
      </w:r>
      <w:r w:rsidR="002329C9" w:rsidRPr="002329C9">
        <w:rPr>
          <w:rFonts w:ascii="Times New Roman" w:hAnsi="Times New Roman"/>
          <w:sz w:val="28"/>
          <w:szCs w:val="28"/>
        </w:rPr>
        <w:t>равен</w:t>
      </w:r>
      <w:r w:rsidR="0064500A" w:rsidRPr="002329C9">
        <w:rPr>
          <w:rFonts w:ascii="Times New Roman" w:hAnsi="Times New Roman"/>
          <w:sz w:val="28"/>
          <w:szCs w:val="28"/>
        </w:rPr>
        <w:t xml:space="preserve"> 409,5</w:t>
      </w:r>
      <w:r w:rsidR="005A12E0" w:rsidRPr="002329C9">
        <w:rPr>
          <w:rFonts w:ascii="Times New Roman" w:hAnsi="Times New Roman"/>
          <w:sz w:val="28"/>
          <w:szCs w:val="28"/>
        </w:rPr>
        <w:t xml:space="preserve"> г).</w:t>
      </w:r>
    </w:p>
    <w:p w:rsidR="0064500A" w:rsidRPr="002329C9" w:rsidRDefault="0064500A" w:rsidP="0064500A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CB52BD" w:rsidP="00CB52BD">
      <w:pPr>
        <w:tabs>
          <w:tab w:val="left" w:pos="709"/>
        </w:tabs>
        <w:spacing w:after="0"/>
        <w:ind w:left="1778" w:hanging="1778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9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 xml:space="preserve">Напишите программу вычисления величины y по следующей формуле </w:t>
      </w:r>
      <w:r w:rsidR="0064500A" w:rsidRPr="002329C9">
        <w:rPr>
          <w:rFonts w:ascii="Times New Roman" w:hAnsi="Times New Roman"/>
          <w:sz w:val="28"/>
          <w:szCs w:val="28"/>
        </w:rPr>
        <w:object w:dxaOrig="3159" w:dyaOrig="400">
          <v:shape id="_x0000_i1078" type="#_x0000_t75" style="width:157.2pt;height:20.4pt" o:ole="" fillcolor="window">
            <v:imagedata r:id="rId112" o:title=""/>
          </v:shape>
          <o:OLEObject Type="Embed" ProgID="Equation.3" ShapeID="_x0000_i1078" DrawAspect="Content" ObjectID="_1532156890" r:id="rId113"/>
        </w:object>
      </w:r>
    </w:p>
    <w:p w:rsidR="0064500A" w:rsidRPr="002329C9" w:rsidRDefault="0064500A" w:rsidP="0064500A">
      <w:pPr>
        <w:spacing w:after="0"/>
        <w:rPr>
          <w:rFonts w:ascii="Times New Roman" w:hAnsi="Times New Roman"/>
          <w:sz w:val="20"/>
          <w:szCs w:val="20"/>
        </w:rPr>
      </w:pPr>
    </w:p>
    <w:p w:rsidR="0064500A" w:rsidRPr="002329C9" w:rsidRDefault="00FF73AA" w:rsidP="006E5867">
      <w:pPr>
        <w:tabs>
          <w:tab w:val="left" w:pos="709"/>
        </w:tabs>
        <w:spacing w:after="0" w:line="240" w:lineRule="auto"/>
        <w:ind w:left="2030" w:hanging="2030"/>
        <w:jc w:val="both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Вариант № 10</w:t>
      </w:r>
      <w:r w:rsidRPr="002329C9">
        <w:rPr>
          <w:rFonts w:ascii="Times New Roman" w:hAnsi="Times New Roman"/>
          <w:sz w:val="28"/>
          <w:szCs w:val="28"/>
        </w:rPr>
        <w:t xml:space="preserve">. </w:t>
      </w:r>
      <w:r w:rsidR="0064500A" w:rsidRPr="002329C9">
        <w:rPr>
          <w:rFonts w:ascii="Times New Roman" w:hAnsi="Times New Roman"/>
          <w:sz w:val="28"/>
          <w:szCs w:val="28"/>
        </w:rPr>
        <w:t xml:space="preserve">Начав тренировки, спортсмен в первый день пробежал </w:t>
      </w:r>
      <w:smartTag w:uri="urn:schemas-microsoft-com:office:smarttags" w:element="metricconverter">
        <w:smartTagPr>
          <w:attr w:name="ProductID" w:val="10 км"/>
        </w:smartTagPr>
        <w:r w:rsidR="0064500A" w:rsidRPr="002329C9">
          <w:rPr>
            <w:rFonts w:ascii="Times New Roman" w:hAnsi="Times New Roman"/>
            <w:sz w:val="28"/>
            <w:szCs w:val="28"/>
          </w:rPr>
          <w:t>10 км</w:t>
        </w:r>
      </w:smartTag>
      <w:r w:rsidR="0064500A" w:rsidRPr="002329C9">
        <w:rPr>
          <w:rFonts w:ascii="Times New Roman" w:hAnsi="Times New Roman"/>
          <w:sz w:val="28"/>
          <w:szCs w:val="28"/>
        </w:rPr>
        <w:t>. Каждый следующий день он увеличивал дневную норму пробега на 10 % от нормы предыдущего дня. Какой суммарный путь пробежит спортсмен за 7 дней?</w:t>
      </w:r>
    </w:p>
    <w:p w:rsidR="0064500A" w:rsidRPr="002329C9" w:rsidRDefault="0064500A" w:rsidP="005A12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02AE" w:rsidRPr="002329C9" w:rsidRDefault="00153D79" w:rsidP="0015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C9">
        <w:rPr>
          <w:rFonts w:ascii="Times New Roman" w:hAnsi="Times New Roman"/>
          <w:b/>
          <w:sz w:val="28"/>
          <w:szCs w:val="28"/>
        </w:rPr>
        <w:t>Литература</w:t>
      </w:r>
    </w:p>
    <w:p w:rsidR="00153D79" w:rsidRPr="002329C9" w:rsidRDefault="00153D79" w:rsidP="00153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3D79" w:rsidRPr="002329C9" w:rsidRDefault="00153D79" w:rsidP="00153D79">
      <w:pPr>
        <w:pStyle w:val="a7"/>
        <w:numPr>
          <w:ilvl w:val="0"/>
          <w:numId w:val="29"/>
        </w:numPr>
        <w:ind w:left="426" w:hanging="426"/>
        <w:jc w:val="both"/>
        <w:rPr>
          <w:color w:val="000000"/>
          <w:sz w:val="28"/>
          <w:szCs w:val="28"/>
        </w:rPr>
      </w:pPr>
      <w:r w:rsidRPr="002329C9">
        <w:rPr>
          <w:color w:val="000000"/>
          <w:sz w:val="28"/>
          <w:szCs w:val="28"/>
        </w:rPr>
        <w:t xml:space="preserve">Таганов, Л. С. Информатика [Электронный ресурс]: учеб, пособие для студентов техн. Специальностей и направлений / Л. С. Таганов, А. Г. Пимонов; ГОУ ВПО «Кузбас. </w:t>
      </w:r>
      <w:r w:rsidR="002329C9" w:rsidRPr="002329C9">
        <w:rPr>
          <w:color w:val="000000"/>
          <w:sz w:val="28"/>
          <w:szCs w:val="28"/>
        </w:rPr>
        <w:t>г</w:t>
      </w:r>
      <w:r w:rsidRPr="002329C9">
        <w:rPr>
          <w:color w:val="000000"/>
          <w:sz w:val="28"/>
          <w:szCs w:val="28"/>
        </w:rPr>
        <w:t xml:space="preserve">ос. </w:t>
      </w:r>
      <w:proofErr w:type="spellStart"/>
      <w:r w:rsidR="002329C9" w:rsidRPr="002329C9">
        <w:rPr>
          <w:color w:val="000000"/>
          <w:sz w:val="28"/>
          <w:szCs w:val="28"/>
        </w:rPr>
        <w:t>т</w:t>
      </w:r>
      <w:r w:rsidRPr="002329C9">
        <w:rPr>
          <w:color w:val="000000"/>
          <w:sz w:val="28"/>
          <w:szCs w:val="28"/>
        </w:rPr>
        <w:t>ехн</w:t>
      </w:r>
      <w:proofErr w:type="spellEnd"/>
      <w:r w:rsidRPr="002329C9">
        <w:rPr>
          <w:color w:val="000000"/>
          <w:sz w:val="28"/>
          <w:szCs w:val="28"/>
        </w:rPr>
        <w:t xml:space="preserve">. </w:t>
      </w:r>
      <w:r w:rsidR="002329C9" w:rsidRPr="002329C9">
        <w:rPr>
          <w:color w:val="000000"/>
          <w:sz w:val="28"/>
          <w:szCs w:val="28"/>
        </w:rPr>
        <w:t>у</w:t>
      </w:r>
      <w:r w:rsidRPr="002329C9">
        <w:rPr>
          <w:color w:val="000000"/>
          <w:sz w:val="28"/>
          <w:szCs w:val="28"/>
        </w:rPr>
        <w:t xml:space="preserve">н-т имени Т. Ф. Горбачева». – Кемерово, 2010. – 330 с. – Режим доступа: </w:t>
      </w:r>
    </w:p>
    <w:p w:rsidR="00153D79" w:rsidRPr="002329C9" w:rsidRDefault="003D3B8F" w:rsidP="00153D79">
      <w:pPr>
        <w:pStyle w:val="a7"/>
        <w:ind w:left="426"/>
        <w:jc w:val="both"/>
        <w:rPr>
          <w:color w:val="000000"/>
          <w:sz w:val="28"/>
          <w:szCs w:val="28"/>
        </w:rPr>
      </w:pPr>
      <w:hyperlink r:id="rId114" w:history="1">
        <w:r w:rsidR="00153D79" w:rsidRPr="002329C9">
          <w:rPr>
            <w:rStyle w:val="ad"/>
            <w:bCs/>
            <w:sz w:val="28"/>
            <w:szCs w:val="28"/>
            <w:lang w:val="en-US"/>
          </w:rPr>
          <w:t>http</w:t>
        </w:r>
        <w:r w:rsidR="00153D79" w:rsidRPr="002329C9">
          <w:rPr>
            <w:rStyle w:val="ad"/>
            <w:bCs/>
            <w:sz w:val="28"/>
            <w:szCs w:val="28"/>
          </w:rPr>
          <w:t>://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library</w:t>
        </w:r>
        <w:r w:rsidR="00153D79" w:rsidRPr="002329C9">
          <w:rPr>
            <w:rStyle w:val="ad"/>
            <w:bCs/>
            <w:sz w:val="28"/>
            <w:szCs w:val="28"/>
          </w:rPr>
          <w:t>.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kuzstu</w:t>
        </w:r>
        <w:r w:rsidR="00153D79" w:rsidRPr="002329C9">
          <w:rPr>
            <w:rStyle w:val="ad"/>
            <w:bCs/>
            <w:sz w:val="28"/>
            <w:szCs w:val="28"/>
          </w:rPr>
          <w:t>.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ru</w:t>
        </w:r>
        <w:r w:rsidR="00153D79" w:rsidRPr="002329C9">
          <w:rPr>
            <w:rStyle w:val="ad"/>
            <w:bCs/>
            <w:sz w:val="28"/>
            <w:szCs w:val="28"/>
          </w:rPr>
          <w:t>/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meto</w:t>
        </w:r>
        <w:r w:rsidR="00153D79" w:rsidRPr="002329C9">
          <w:rPr>
            <w:rStyle w:val="ad"/>
            <w:bCs/>
            <w:sz w:val="28"/>
            <w:szCs w:val="28"/>
          </w:rPr>
          <w:t>.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php</w:t>
        </w:r>
        <w:r w:rsidR="00153D79" w:rsidRPr="002329C9">
          <w:rPr>
            <w:rStyle w:val="ad"/>
            <w:bCs/>
            <w:sz w:val="28"/>
            <w:szCs w:val="28"/>
          </w:rPr>
          <w:t>?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n</w:t>
        </w:r>
        <w:r w:rsidR="00153D79" w:rsidRPr="002329C9">
          <w:rPr>
            <w:rStyle w:val="ad"/>
            <w:bCs/>
            <w:sz w:val="28"/>
            <w:szCs w:val="28"/>
          </w:rPr>
          <w:t>=90457&amp;.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type</w:t>
        </w:r>
        <w:r w:rsidR="00153D79" w:rsidRPr="002329C9">
          <w:rPr>
            <w:rStyle w:val="ad"/>
            <w:bCs/>
            <w:sz w:val="28"/>
            <w:szCs w:val="28"/>
          </w:rPr>
          <w:t>=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utchposob</w:t>
        </w:r>
        <w:r w:rsidR="00153D79" w:rsidRPr="002329C9">
          <w:rPr>
            <w:rStyle w:val="ad"/>
            <w:bCs/>
            <w:sz w:val="28"/>
            <w:szCs w:val="28"/>
          </w:rPr>
          <w:t>:</w:t>
        </w:r>
        <w:r w:rsidR="00153D79" w:rsidRPr="002329C9">
          <w:rPr>
            <w:rStyle w:val="ad"/>
            <w:bCs/>
            <w:sz w:val="28"/>
            <w:szCs w:val="28"/>
            <w:lang w:val="en-US"/>
          </w:rPr>
          <w:t>common</w:t>
        </w:r>
      </w:hyperlink>
      <w:r w:rsidR="00153D79" w:rsidRPr="002329C9">
        <w:rPr>
          <w:sz w:val="28"/>
          <w:szCs w:val="28"/>
        </w:rPr>
        <w:t xml:space="preserve"> </w:t>
      </w:r>
    </w:p>
    <w:p w:rsidR="00153D79" w:rsidRPr="002329C9" w:rsidRDefault="00153D79" w:rsidP="00153D79">
      <w:pPr>
        <w:pStyle w:val="a7"/>
        <w:numPr>
          <w:ilvl w:val="0"/>
          <w:numId w:val="29"/>
        </w:numPr>
        <w:ind w:left="426" w:hanging="426"/>
        <w:jc w:val="both"/>
        <w:rPr>
          <w:color w:val="000000"/>
          <w:sz w:val="28"/>
          <w:szCs w:val="28"/>
        </w:rPr>
      </w:pPr>
      <w:r w:rsidRPr="002329C9">
        <w:rPr>
          <w:bCs/>
          <w:sz w:val="28"/>
          <w:szCs w:val="28"/>
          <w:shd w:val="clear" w:color="auto" w:fill="FFFFFF" w:themeFill="background1"/>
        </w:rPr>
        <w:t xml:space="preserve">Колокольникова, А. И. Основы информатики </w:t>
      </w:r>
      <w:r w:rsidRPr="002329C9">
        <w:rPr>
          <w:color w:val="000000"/>
          <w:sz w:val="28"/>
          <w:szCs w:val="28"/>
        </w:rPr>
        <w:t>[Электронный ресурс]</w:t>
      </w:r>
      <w:r w:rsidRPr="002329C9">
        <w:rPr>
          <w:bCs/>
          <w:sz w:val="28"/>
          <w:szCs w:val="28"/>
          <w:shd w:val="clear" w:color="auto" w:fill="FFFFFF" w:themeFill="background1"/>
        </w:rPr>
        <w:t>: учеб, пособие для самостоятельной подготовки студентов</w:t>
      </w:r>
      <w:r w:rsidR="002329C9" w:rsidRPr="002329C9">
        <w:rPr>
          <w:bCs/>
          <w:sz w:val="28"/>
          <w:szCs w:val="28"/>
          <w:shd w:val="clear" w:color="auto" w:fill="FFFFFF" w:themeFill="background1"/>
        </w:rPr>
        <w:t xml:space="preserve"> </w:t>
      </w:r>
      <w:r w:rsidRPr="002329C9">
        <w:rPr>
          <w:bCs/>
          <w:sz w:val="28"/>
          <w:szCs w:val="28"/>
          <w:shd w:val="clear" w:color="auto" w:fill="FFFFFF" w:themeFill="background1"/>
        </w:rPr>
        <w:t xml:space="preserve">/ А. И. Колокольникова, Л. С. Таганов; </w:t>
      </w:r>
      <w:r w:rsidRPr="002329C9">
        <w:rPr>
          <w:color w:val="000000"/>
          <w:sz w:val="28"/>
          <w:szCs w:val="28"/>
        </w:rPr>
        <w:t xml:space="preserve">ГОУ ВПО «Кузбас. </w:t>
      </w:r>
      <w:r w:rsidR="002329C9" w:rsidRPr="002329C9">
        <w:rPr>
          <w:color w:val="000000"/>
          <w:sz w:val="28"/>
          <w:szCs w:val="28"/>
        </w:rPr>
        <w:t xml:space="preserve">гос. </w:t>
      </w:r>
      <w:proofErr w:type="spellStart"/>
      <w:r w:rsidR="002329C9" w:rsidRPr="002329C9">
        <w:rPr>
          <w:color w:val="000000"/>
          <w:sz w:val="28"/>
          <w:szCs w:val="28"/>
        </w:rPr>
        <w:t>техн</w:t>
      </w:r>
      <w:proofErr w:type="spellEnd"/>
      <w:r w:rsidR="002329C9" w:rsidRPr="002329C9">
        <w:rPr>
          <w:color w:val="000000"/>
          <w:sz w:val="28"/>
          <w:szCs w:val="28"/>
        </w:rPr>
        <w:t xml:space="preserve">. ун-т имени </w:t>
      </w:r>
      <w:r w:rsidRPr="002329C9">
        <w:rPr>
          <w:color w:val="000000"/>
          <w:sz w:val="28"/>
          <w:szCs w:val="28"/>
        </w:rPr>
        <w:t>Т.</w:t>
      </w:r>
      <w:r w:rsidR="002329C9">
        <w:rPr>
          <w:color w:val="000000"/>
          <w:sz w:val="28"/>
          <w:szCs w:val="28"/>
        </w:rPr>
        <w:t> </w:t>
      </w:r>
      <w:r w:rsidRPr="002329C9">
        <w:rPr>
          <w:color w:val="000000"/>
          <w:sz w:val="28"/>
          <w:szCs w:val="28"/>
        </w:rPr>
        <w:t xml:space="preserve">Ф. Горбачева». – Кемерово, 2015. – 308 с. – Режим доступа: </w:t>
      </w:r>
      <w:r w:rsidRPr="002329C9">
        <w:rPr>
          <w:bCs/>
          <w:sz w:val="28"/>
          <w:szCs w:val="28"/>
          <w:shd w:val="clear" w:color="auto" w:fill="FFFFFF" w:themeFill="background1"/>
        </w:rPr>
        <w:t xml:space="preserve"> </w:t>
      </w:r>
    </w:p>
    <w:p w:rsidR="00153D79" w:rsidRPr="002329C9" w:rsidRDefault="003D3B8F" w:rsidP="00153D79">
      <w:pPr>
        <w:pStyle w:val="a7"/>
        <w:ind w:left="426"/>
        <w:jc w:val="both"/>
        <w:rPr>
          <w:color w:val="000000"/>
          <w:sz w:val="28"/>
          <w:szCs w:val="28"/>
        </w:rPr>
      </w:pPr>
      <w:hyperlink r:id="rId115" w:history="1">
        <w:r w:rsidR="00153D79" w:rsidRPr="002329C9">
          <w:rPr>
            <w:rStyle w:val="ad"/>
            <w:sz w:val="28"/>
            <w:szCs w:val="28"/>
          </w:rPr>
          <w:t>http://library.kuzstu.ru/meto.php?n=91267&amp;type=utchposob:common</w:t>
        </w:r>
      </w:hyperlink>
    </w:p>
    <w:p w:rsidR="00153D79" w:rsidRPr="002329C9" w:rsidRDefault="00153D79" w:rsidP="00153D79">
      <w:pPr>
        <w:pStyle w:val="a7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color w:val="0000FF"/>
          <w:sz w:val="28"/>
          <w:szCs w:val="28"/>
          <w:shd w:val="clear" w:color="auto" w:fill="FFFFFF" w:themeFill="background1"/>
        </w:rPr>
      </w:pPr>
      <w:r w:rsidRPr="002329C9">
        <w:rPr>
          <w:color w:val="000000"/>
          <w:sz w:val="28"/>
          <w:szCs w:val="28"/>
        </w:rPr>
        <w:t>Таганов, Л. С. Информатика: Мультимедийные материалы к курсу лекций [Электронный ресурс]</w:t>
      </w:r>
      <w:r w:rsidRPr="002329C9">
        <w:rPr>
          <w:bCs/>
          <w:sz w:val="28"/>
          <w:szCs w:val="28"/>
          <w:shd w:val="clear" w:color="auto" w:fill="FFFFFF" w:themeFill="background1"/>
        </w:rPr>
        <w:t>: учебное пособие для студентов специальности 130400.65 «Горное дело» /</w:t>
      </w:r>
      <w:r w:rsidR="002329C9" w:rsidRPr="002329C9">
        <w:rPr>
          <w:bCs/>
          <w:sz w:val="28"/>
          <w:szCs w:val="28"/>
          <w:shd w:val="clear" w:color="auto" w:fill="FFFFFF" w:themeFill="background1"/>
        </w:rPr>
        <w:t xml:space="preserve"> </w:t>
      </w:r>
      <w:r w:rsidRPr="002329C9">
        <w:rPr>
          <w:bCs/>
          <w:sz w:val="28"/>
          <w:szCs w:val="28"/>
          <w:shd w:val="clear" w:color="auto" w:fill="FFFFFF" w:themeFill="background1"/>
        </w:rPr>
        <w:t xml:space="preserve">Л. С. Таганов, А. И. Колокольникова; </w:t>
      </w:r>
      <w:r w:rsidRPr="002329C9">
        <w:rPr>
          <w:color w:val="000000"/>
          <w:sz w:val="28"/>
          <w:szCs w:val="28"/>
        </w:rPr>
        <w:t xml:space="preserve">ГОУ ВПО «Кузбас. гос. техн. ун-т имени Т. Ф. Горбачева». </w:t>
      </w:r>
      <w:r w:rsidRPr="002329C9">
        <w:rPr>
          <w:bCs/>
          <w:sz w:val="28"/>
          <w:szCs w:val="28"/>
          <w:shd w:val="clear" w:color="auto" w:fill="FFFFFF" w:themeFill="background1"/>
        </w:rPr>
        <w:t xml:space="preserve">– Кемерово, 2012. </w:t>
      </w:r>
      <w:r w:rsidRPr="002329C9">
        <w:rPr>
          <w:sz w:val="28"/>
          <w:szCs w:val="28"/>
          <w:shd w:val="clear" w:color="auto" w:fill="FFFFFF" w:themeFill="background1"/>
        </w:rPr>
        <w:t xml:space="preserve">– Режим доступа: </w:t>
      </w:r>
    </w:p>
    <w:p w:rsidR="00153D79" w:rsidRPr="002329C9" w:rsidRDefault="00153D79" w:rsidP="0093273A">
      <w:pPr>
        <w:spacing w:after="0" w:line="240" w:lineRule="auto"/>
        <w:ind w:left="426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2329C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hyperlink r:id="rId116" w:history="1">
        <w:r w:rsidRPr="002329C9">
          <w:rPr>
            <w:rStyle w:val="ad"/>
            <w:rFonts w:ascii="Times New Roman" w:hAnsi="Times New Roman"/>
            <w:bCs/>
            <w:sz w:val="28"/>
            <w:szCs w:val="28"/>
            <w:shd w:val="clear" w:color="auto" w:fill="FFFFFF" w:themeFill="background1"/>
          </w:rPr>
          <w:t>http://library.kuzstu.ru/meto.php?n=91110&amp;type=utchposob:common</w:t>
        </w:r>
      </w:hyperlink>
    </w:p>
    <w:p w:rsidR="001839BF" w:rsidRPr="002329C9" w:rsidRDefault="001839BF" w:rsidP="00777CBF">
      <w:pPr>
        <w:jc w:val="right"/>
        <w:rPr>
          <w:rFonts w:ascii="Times New Roman" w:hAnsi="Times New Roman"/>
          <w:sz w:val="28"/>
          <w:szCs w:val="28"/>
        </w:rPr>
      </w:pPr>
    </w:p>
    <w:p w:rsidR="001839BF" w:rsidRPr="002329C9" w:rsidRDefault="001839BF" w:rsidP="00777CBF">
      <w:pPr>
        <w:jc w:val="right"/>
        <w:rPr>
          <w:rFonts w:ascii="Times New Roman" w:hAnsi="Times New Roman"/>
          <w:sz w:val="28"/>
          <w:szCs w:val="28"/>
        </w:rPr>
      </w:pPr>
    </w:p>
    <w:p w:rsidR="001839BF" w:rsidRPr="002329C9" w:rsidRDefault="001839BF" w:rsidP="00777CBF">
      <w:pPr>
        <w:jc w:val="right"/>
        <w:rPr>
          <w:rFonts w:ascii="Times New Roman" w:hAnsi="Times New Roman"/>
          <w:sz w:val="28"/>
          <w:szCs w:val="28"/>
        </w:rPr>
      </w:pPr>
    </w:p>
    <w:p w:rsidR="006965AD" w:rsidRPr="002329C9" w:rsidRDefault="006965AD" w:rsidP="00777CBF">
      <w:pPr>
        <w:jc w:val="right"/>
        <w:rPr>
          <w:rFonts w:ascii="Times New Roman" w:hAnsi="Times New Roman"/>
          <w:sz w:val="28"/>
          <w:szCs w:val="28"/>
        </w:rPr>
      </w:pPr>
    </w:p>
    <w:p w:rsidR="006965AD" w:rsidRPr="002329C9" w:rsidRDefault="006965AD" w:rsidP="00777CBF">
      <w:pPr>
        <w:jc w:val="right"/>
        <w:rPr>
          <w:rFonts w:ascii="Times New Roman" w:hAnsi="Times New Roman"/>
          <w:sz w:val="28"/>
          <w:szCs w:val="28"/>
        </w:rPr>
      </w:pPr>
    </w:p>
    <w:p w:rsidR="006965AD" w:rsidRPr="002329C9" w:rsidRDefault="006965AD" w:rsidP="00777CBF">
      <w:pPr>
        <w:jc w:val="right"/>
        <w:rPr>
          <w:rFonts w:ascii="Times New Roman" w:hAnsi="Times New Roman"/>
          <w:sz w:val="28"/>
          <w:szCs w:val="28"/>
        </w:rPr>
      </w:pPr>
    </w:p>
    <w:p w:rsidR="001839BF" w:rsidRPr="002329C9" w:rsidRDefault="001839BF" w:rsidP="006E5867">
      <w:pPr>
        <w:rPr>
          <w:rFonts w:ascii="Times New Roman" w:hAnsi="Times New Roman"/>
          <w:sz w:val="28"/>
          <w:szCs w:val="28"/>
        </w:rPr>
      </w:pPr>
    </w:p>
    <w:p w:rsidR="002329C9" w:rsidRPr="002329C9" w:rsidRDefault="002329C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br w:type="page"/>
      </w:r>
    </w:p>
    <w:p w:rsidR="00777CBF" w:rsidRPr="002329C9" w:rsidRDefault="00777CBF" w:rsidP="00777CBF">
      <w:pPr>
        <w:jc w:val="right"/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17485" w:rsidRPr="002329C9">
        <w:rPr>
          <w:rFonts w:ascii="Times New Roman" w:hAnsi="Times New Roman"/>
          <w:sz w:val="28"/>
          <w:szCs w:val="28"/>
        </w:rPr>
        <w:t xml:space="preserve"> 1</w:t>
      </w:r>
    </w:p>
    <w:p w:rsidR="00777CBF" w:rsidRPr="002329C9" w:rsidRDefault="00777CBF" w:rsidP="006C65F1">
      <w:pPr>
        <w:pStyle w:val="a7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9C9">
        <w:rPr>
          <w:b/>
          <w:sz w:val="28"/>
          <w:szCs w:val="28"/>
        </w:rPr>
        <w:t>Основы алгоритмизации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t xml:space="preserve">Алгоритм </w:t>
      </w:r>
      <w:r w:rsidRPr="002329C9">
        <w:rPr>
          <w:color w:val="auto"/>
          <w:sz w:val="28"/>
          <w:szCs w:val="28"/>
        </w:rPr>
        <w:t xml:space="preserve">– понятное и точное предписание исполнителю совершить последовательность действий, направленных на достижение цели.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Любой алгоритм должен обладать следующими </w:t>
      </w:r>
      <w:r w:rsidRPr="002329C9">
        <w:rPr>
          <w:b/>
          <w:bCs/>
          <w:color w:val="auto"/>
          <w:sz w:val="28"/>
          <w:szCs w:val="28"/>
        </w:rPr>
        <w:t xml:space="preserve">свойствами: </w:t>
      </w:r>
    </w:p>
    <w:p w:rsidR="00777CBF" w:rsidRPr="002329C9" w:rsidRDefault="00777CBF" w:rsidP="00777CBF">
      <w:pPr>
        <w:pStyle w:val="Default"/>
        <w:numPr>
          <w:ilvl w:val="0"/>
          <w:numId w:val="14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• </w:t>
      </w:r>
      <w:r w:rsidRPr="002329C9">
        <w:rPr>
          <w:b/>
          <w:bCs/>
          <w:color w:val="auto"/>
          <w:sz w:val="28"/>
          <w:szCs w:val="28"/>
        </w:rPr>
        <w:t xml:space="preserve">определенностью – </w:t>
      </w:r>
      <w:r w:rsidRPr="002329C9">
        <w:rPr>
          <w:color w:val="auto"/>
          <w:sz w:val="28"/>
          <w:szCs w:val="28"/>
        </w:rPr>
        <w:t xml:space="preserve">за конечное число шагов либо должен быть получен результат, либо доказано его отсутствие; </w:t>
      </w:r>
    </w:p>
    <w:p w:rsidR="00777CBF" w:rsidRPr="002329C9" w:rsidRDefault="00777CBF" w:rsidP="00777CBF">
      <w:pPr>
        <w:pStyle w:val="Default"/>
        <w:numPr>
          <w:ilvl w:val="0"/>
          <w:numId w:val="14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• </w:t>
      </w:r>
      <w:r w:rsidRPr="002329C9">
        <w:rPr>
          <w:b/>
          <w:bCs/>
          <w:color w:val="auto"/>
          <w:sz w:val="28"/>
          <w:szCs w:val="28"/>
        </w:rPr>
        <w:t xml:space="preserve">результативностью </w:t>
      </w:r>
      <w:r w:rsidRPr="002329C9">
        <w:rPr>
          <w:color w:val="auto"/>
          <w:sz w:val="28"/>
          <w:szCs w:val="28"/>
        </w:rPr>
        <w:t xml:space="preserve">– обязательным получением некоторого результата (числа, таблицы, текста, звука, изображения и т. д.) или сигнала о том, что данный алгоритм неприменим для решения поставленной задачи; </w:t>
      </w:r>
    </w:p>
    <w:p w:rsidR="00777CBF" w:rsidRPr="002329C9" w:rsidRDefault="00777CBF" w:rsidP="00777CBF">
      <w:pPr>
        <w:pStyle w:val="Default"/>
        <w:numPr>
          <w:ilvl w:val="0"/>
          <w:numId w:val="14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• </w:t>
      </w:r>
      <w:r w:rsidRPr="002329C9">
        <w:rPr>
          <w:b/>
          <w:bCs/>
          <w:color w:val="auto"/>
          <w:sz w:val="28"/>
          <w:szCs w:val="28"/>
        </w:rPr>
        <w:t xml:space="preserve">массовостью </w:t>
      </w:r>
      <w:r w:rsidRPr="002329C9">
        <w:rPr>
          <w:color w:val="auto"/>
          <w:sz w:val="28"/>
          <w:szCs w:val="28"/>
        </w:rPr>
        <w:t xml:space="preserve">– возможностью получения результата при различных исходных данных для некоторого класса сходных задач; </w:t>
      </w:r>
    </w:p>
    <w:p w:rsidR="00777CBF" w:rsidRPr="002329C9" w:rsidRDefault="00777CBF" w:rsidP="00777CBF">
      <w:pPr>
        <w:pStyle w:val="Default"/>
        <w:numPr>
          <w:ilvl w:val="0"/>
          <w:numId w:val="14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• </w:t>
      </w:r>
      <w:r w:rsidRPr="002329C9">
        <w:rPr>
          <w:b/>
          <w:bCs/>
          <w:color w:val="auto"/>
          <w:sz w:val="28"/>
          <w:szCs w:val="28"/>
        </w:rPr>
        <w:t xml:space="preserve">формальностью </w:t>
      </w:r>
      <w:r w:rsidRPr="002329C9">
        <w:rPr>
          <w:color w:val="auto"/>
          <w:sz w:val="28"/>
          <w:szCs w:val="28"/>
        </w:rPr>
        <w:t xml:space="preserve">– отвлечение от содержания поставленной задачи и строгое выполнение некоторого правила, инструкции; </w:t>
      </w:r>
    </w:p>
    <w:p w:rsidR="00777CBF" w:rsidRPr="002329C9" w:rsidRDefault="00777CBF" w:rsidP="00777CBF">
      <w:pPr>
        <w:pStyle w:val="Default"/>
        <w:numPr>
          <w:ilvl w:val="0"/>
          <w:numId w:val="14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• </w:t>
      </w:r>
      <w:r w:rsidRPr="002329C9">
        <w:rPr>
          <w:b/>
          <w:bCs/>
          <w:color w:val="auto"/>
          <w:sz w:val="28"/>
          <w:szCs w:val="28"/>
        </w:rPr>
        <w:t xml:space="preserve">дискретностью </w:t>
      </w:r>
      <w:r w:rsidRPr="002329C9">
        <w:rPr>
          <w:color w:val="auto"/>
          <w:sz w:val="28"/>
          <w:szCs w:val="28"/>
        </w:rPr>
        <w:t xml:space="preserve">— возможностью разбиения алгоритма на отдельные элементарные действия.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Существуют следующие </w:t>
      </w:r>
      <w:r w:rsidRPr="002329C9">
        <w:rPr>
          <w:b/>
          <w:iCs/>
          <w:color w:val="auto"/>
          <w:sz w:val="28"/>
          <w:szCs w:val="28"/>
        </w:rPr>
        <w:t>формы представления алгоритма</w:t>
      </w:r>
      <w:r w:rsidRPr="002329C9">
        <w:rPr>
          <w:color w:val="auto"/>
          <w:sz w:val="28"/>
          <w:szCs w:val="28"/>
        </w:rPr>
        <w:t xml:space="preserve">: </w:t>
      </w:r>
    </w:p>
    <w:p w:rsidR="00777CBF" w:rsidRPr="002329C9" w:rsidRDefault="00777CBF" w:rsidP="00777CBF">
      <w:pPr>
        <w:pStyle w:val="Default"/>
        <w:numPr>
          <w:ilvl w:val="0"/>
          <w:numId w:val="15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>• Словесная (вербальная) на неформальном языке</w:t>
      </w:r>
      <w:r w:rsidR="006965AD" w:rsidRPr="002329C9">
        <w:rPr>
          <w:color w:val="auto"/>
          <w:sz w:val="28"/>
          <w:szCs w:val="28"/>
        </w:rPr>
        <w:t xml:space="preserve"> (псевдокод)</w:t>
      </w:r>
      <w:r w:rsidRPr="002329C9">
        <w:rPr>
          <w:color w:val="auto"/>
          <w:sz w:val="28"/>
          <w:szCs w:val="28"/>
        </w:rPr>
        <w:t xml:space="preserve">. </w:t>
      </w:r>
    </w:p>
    <w:p w:rsidR="00777CBF" w:rsidRPr="002329C9" w:rsidRDefault="00777CBF" w:rsidP="00777CBF">
      <w:pPr>
        <w:pStyle w:val="Default"/>
        <w:numPr>
          <w:ilvl w:val="0"/>
          <w:numId w:val="15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>• На языках программирования</w:t>
      </w:r>
      <w:r w:rsidR="006965AD" w:rsidRPr="002329C9">
        <w:rPr>
          <w:color w:val="auto"/>
          <w:sz w:val="28"/>
          <w:szCs w:val="28"/>
        </w:rPr>
        <w:t xml:space="preserve"> (программа)</w:t>
      </w:r>
      <w:r w:rsidRPr="002329C9">
        <w:rPr>
          <w:color w:val="auto"/>
          <w:sz w:val="28"/>
          <w:szCs w:val="28"/>
        </w:rPr>
        <w:t xml:space="preserve">. </w:t>
      </w:r>
    </w:p>
    <w:p w:rsidR="00777CBF" w:rsidRPr="002329C9" w:rsidRDefault="00777CBF" w:rsidP="00777CBF">
      <w:pPr>
        <w:pStyle w:val="Default"/>
        <w:numPr>
          <w:ilvl w:val="0"/>
          <w:numId w:val="15"/>
        </w:numPr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>• Графическая</w:t>
      </w:r>
      <w:r w:rsidR="006965AD" w:rsidRPr="002329C9">
        <w:rPr>
          <w:color w:val="auto"/>
          <w:sz w:val="28"/>
          <w:szCs w:val="28"/>
        </w:rPr>
        <w:t xml:space="preserve"> (блок-схема)</w:t>
      </w:r>
      <w:r w:rsidRPr="002329C9">
        <w:rPr>
          <w:color w:val="auto"/>
          <w:sz w:val="28"/>
          <w:szCs w:val="28"/>
        </w:rPr>
        <w:t xml:space="preserve">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t xml:space="preserve">Словесная форма </w:t>
      </w:r>
      <w:r w:rsidRPr="002329C9">
        <w:rPr>
          <w:color w:val="auto"/>
          <w:sz w:val="28"/>
          <w:szCs w:val="28"/>
        </w:rPr>
        <w:t xml:space="preserve">представления алгоритма имеет ряд недостатков. Для достаточно сложных алгоритмов описание становится слишком громоздким и не наглядным. Эта форма представления обычно используется лишь на начальных стадиях разработки алгоритма.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Алгоритм, записанный на </w:t>
      </w:r>
      <w:r w:rsidRPr="002329C9">
        <w:rPr>
          <w:b/>
          <w:bCs/>
          <w:color w:val="auto"/>
          <w:sz w:val="28"/>
          <w:szCs w:val="28"/>
        </w:rPr>
        <w:t>языке программирования</w:t>
      </w:r>
      <w:r w:rsidRPr="002329C9">
        <w:rPr>
          <w:color w:val="auto"/>
          <w:sz w:val="28"/>
          <w:szCs w:val="28"/>
        </w:rPr>
        <w:t xml:space="preserve">, называется </w:t>
      </w:r>
      <w:r w:rsidRPr="002329C9">
        <w:rPr>
          <w:i/>
          <w:iCs/>
          <w:color w:val="auto"/>
          <w:sz w:val="28"/>
          <w:szCs w:val="28"/>
        </w:rPr>
        <w:t>программой</w:t>
      </w:r>
      <w:r w:rsidRPr="002329C9">
        <w:rPr>
          <w:b/>
          <w:bCs/>
          <w:color w:val="auto"/>
          <w:sz w:val="28"/>
          <w:szCs w:val="28"/>
        </w:rPr>
        <w:t xml:space="preserve">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t xml:space="preserve">Графическая форма </w:t>
      </w:r>
      <w:r w:rsidRPr="002329C9">
        <w:rPr>
          <w:color w:val="auto"/>
          <w:sz w:val="28"/>
          <w:szCs w:val="28"/>
        </w:rPr>
        <w:t xml:space="preserve">представления алгоритмов является более наглядной и строгой. Алгоритм изображается в виде последовательности связанных между собой блоков, каждый из которых соответствует выполнению одного или нескольких операторов. Такое графическое представление называется </w:t>
      </w:r>
      <w:r w:rsidRPr="002329C9">
        <w:rPr>
          <w:b/>
          <w:bCs/>
          <w:color w:val="auto"/>
          <w:sz w:val="28"/>
          <w:szCs w:val="28"/>
        </w:rPr>
        <w:t xml:space="preserve">блок-схемой алгоритма.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Условные графические обозначения символов, используемых для составления блок-схемы алгоритма, стандартизированы.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Некоторые, часто используемые обозначения, приведены в табл. 1.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</w:p>
    <w:p w:rsidR="00777CBF" w:rsidRPr="002329C9" w:rsidRDefault="00777CBF" w:rsidP="00777CBF">
      <w:pPr>
        <w:pStyle w:val="Default"/>
        <w:ind w:firstLine="700"/>
        <w:jc w:val="right"/>
        <w:rPr>
          <w:color w:val="auto"/>
          <w:sz w:val="28"/>
          <w:szCs w:val="28"/>
        </w:rPr>
      </w:pPr>
    </w:p>
    <w:p w:rsidR="00777CBF" w:rsidRPr="002329C9" w:rsidRDefault="00777CBF" w:rsidP="00193349">
      <w:pPr>
        <w:pStyle w:val="Default"/>
        <w:rPr>
          <w:color w:val="auto"/>
          <w:sz w:val="28"/>
          <w:szCs w:val="28"/>
        </w:rPr>
      </w:pPr>
    </w:p>
    <w:p w:rsidR="006965AD" w:rsidRPr="002329C9" w:rsidRDefault="006965AD" w:rsidP="00193349">
      <w:pPr>
        <w:pStyle w:val="Default"/>
        <w:rPr>
          <w:color w:val="auto"/>
          <w:sz w:val="28"/>
          <w:szCs w:val="28"/>
        </w:rPr>
      </w:pPr>
    </w:p>
    <w:p w:rsidR="006965AD" w:rsidRPr="002329C9" w:rsidRDefault="006965AD" w:rsidP="00193349">
      <w:pPr>
        <w:pStyle w:val="Default"/>
        <w:rPr>
          <w:color w:val="auto"/>
          <w:sz w:val="28"/>
          <w:szCs w:val="28"/>
        </w:rPr>
      </w:pPr>
    </w:p>
    <w:p w:rsidR="006965AD" w:rsidRPr="002329C9" w:rsidRDefault="006965AD" w:rsidP="00193349">
      <w:pPr>
        <w:pStyle w:val="Default"/>
        <w:rPr>
          <w:color w:val="auto"/>
          <w:sz w:val="28"/>
          <w:szCs w:val="28"/>
        </w:rPr>
      </w:pPr>
    </w:p>
    <w:p w:rsidR="006965AD" w:rsidRPr="002329C9" w:rsidRDefault="006965AD" w:rsidP="00193349">
      <w:pPr>
        <w:pStyle w:val="Default"/>
        <w:rPr>
          <w:color w:val="auto"/>
          <w:sz w:val="28"/>
          <w:szCs w:val="28"/>
        </w:rPr>
      </w:pPr>
    </w:p>
    <w:p w:rsidR="006965AD" w:rsidRPr="002329C9" w:rsidRDefault="006965AD" w:rsidP="00193349">
      <w:pPr>
        <w:pStyle w:val="Default"/>
        <w:rPr>
          <w:color w:val="auto"/>
          <w:sz w:val="28"/>
          <w:szCs w:val="28"/>
        </w:rPr>
      </w:pPr>
    </w:p>
    <w:p w:rsidR="006965AD" w:rsidRPr="002329C9" w:rsidRDefault="006965AD" w:rsidP="00193349">
      <w:pPr>
        <w:pStyle w:val="Default"/>
        <w:rPr>
          <w:color w:val="auto"/>
          <w:sz w:val="28"/>
          <w:szCs w:val="28"/>
        </w:rPr>
      </w:pPr>
    </w:p>
    <w:p w:rsidR="00777CBF" w:rsidRPr="002329C9" w:rsidRDefault="00777CBF" w:rsidP="00777CBF">
      <w:pPr>
        <w:pStyle w:val="Default"/>
        <w:ind w:firstLine="700"/>
        <w:jc w:val="right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lastRenderedPageBreak/>
        <w:t xml:space="preserve">Таблица 1 </w:t>
      </w:r>
    </w:p>
    <w:p w:rsidR="00777CBF" w:rsidRPr="002329C9" w:rsidRDefault="00777CBF" w:rsidP="00777CBF">
      <w:pPr>
        <w:pStyle w:val="Default"/>
        <w:ind w:firstLine="560"/>
        <w:jc w:val="center"/>
        <w:rPr>
          <w:bCs/>
          <w:i/>
          <w:color w:val="auto"/>
          <w:sz w:val="28"/>
          <w:szCs w:val="28"/>
        </w:rPr>
      </w:pPr>
      <w:r w:rsidRPr="002329C9">
        <w:rPr>
          <w:bCs/>
          <w:i/>
          <w:color w:val="auto"/>
          <w:sz w:val="28"/>
          <w:szCs w:val="28"/>
        </w:rPr>
        <w:t>Условные графические обозначения символов</w:t>
      </w:r>
    </w:p>
    <w:p w:rsidR="00777CBF" w:rsidRPr="002329C9" w:rsidRDefault="00777CBF" w:rsidP="00777CBF">
      <w:pPr>
        <w:pStyle w:val="Default"/>
        <w:ind w:firstLine="560"/>
        <w:jc w:val="both"/>
        <w:rPr>
          <w:b/>
          <w:bCs/>
          <w:color w:val="auto"/>
          <w:sz w:val="28"/>
          <w:szCs w:val="28"/>
        </w:rPr>
      </w:pPr>
      <w:r w:rsidRPr="002329C9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4F3BDE02" wp14:editId="46C0E37E">
            <wp:extent cx="5444180" cy="2636875"/>
            <wp:effectExtent l="19050" t="0" r="4120" b="0"/>
            <wp:docPr id="11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 l="18119" t="32071" r="17201" b="1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91" cy="264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Отдельные блоки алгоритмов соединяются между собой линиями потоков, которые проводятся параллельно внешней рамке чертежа. Направления линий потока сверху вниз и слева направо принимаются за основные и, если линии потоков не имеют изломов, стрелками не обозначаются. Обратные направления линий потока помечаются стрелкой.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«Процесс» (этап вычисления) изображается прямоугольником, внутри которого записывается набор действий. Ромбом изображается «решение», внутри которого осуществляется проверка условия. Ввод исходных данных и вывод результатов изображаются параллелограммами, внутри которых пишутся слова «ввод» или «вывод» и перечисляются переменные, подлежащие вводу или выводу.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Представление алгоритма в виде блок-схемы является промежуточным, так как алгоритм в таком виде не может быть непосредственно выполнен ЭВМ, но помогает пользователю при создании (написании) программы для ПК.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i/>
          <w:iCs/>
          <w:color w:val="auto"/>
          <w:sz w:val="28"/>
          <w:szCs w:val="28"/>
        </w:rPr>
        <w:t xml:space="preserve">Использование блок-схем дает возможность: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наглядно отобразить базовые конструкции алгоритма;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сосредоточить внимание на структуре алгоритма, а не на синтаксисе языка;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анализировать логическую структуру алгоритма;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преобразовывать алгоритм методом укрупнения (сведения к единому блоку) или детализации – разбиения на ряд блоков;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использовать принцип блочности при коллективном решении сложной задачи;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осуществить быструю проверку разработанного алгоритма (на уровне идеи); </w:t>
      </w:r>
    </w:p>
    <w:p w:rsidR="00777CBF" w:rsidRPr="002329C9" w:rsidRDefault="00777CBF" w:rsidP="00B76520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разобрать большее число учебных задач.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Составление блок-схемы алгоритма является важным и в большинстве случаев необходимым этапом решения сложной и большой задачи на ЭВМ, значительно облегчающим процесс составления программ.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lastRenderedPageBreak/>
        <w:t>Базовые структуры</w:t>
      </w:r>
      <w:r w:rsidR="006965AD" w:rsidRPr="002329C9">
        <w:rPr>
          <w:b/>
          <w:bCs/>
          <w:color w:val="auto"/>
          <w:sz w:val="28"/>
          <w:szCs w:val="28"/>
        </w:rPr>
        <w:t xml:space="preserve"> (модели)</w:t>
      </w:r>
      <w:r w:rsidRPr="002329C9">
        <w:rPr>
          <w:b/>
          <w:bCs/>
          <w:color w:val="auto"/>
          <w:sz w:val="28"/>
          <w:szCs w:val="28"/>
        </w:rPr>
        <w:t xml:space="preserve"> программирования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Выделяют три основные структуры алгоритмов: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1. Линейная.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2. Разветвляющаяся (альтернатива «если–то–иначе» или «если–то»).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3. Циклическая (повторение).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t xml:space="preserve">Линейная </w:t>
      </w:r>
      <w:r w:rsidRPr="002329C9">
        <w:rPr>
          <w:color w:val="auto"/>
          <w:sz w:val="28"/>
          <w:szCs w:val="28"/>
        </w:rPr>
        <w:t xml:space="preserve">структура – является основной. Она означает, что действия выполняются друг за другом. Прямоугольник, показанный на рисунке, может представлять, как одну единственную команду, так и множество операторов, необходимых для выполнения сложной обработки данных. Команды записываются с помощью операции присваивания.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Присваивание переменной какого-либо значения или присваивание одной переменной значения другой переменной является наиболее часто выполняемым действием в программе, написанной на любом языке программирования. В языке программирования присваивание является операцией и обозначается как «:=» или «=». Это означает, что при выполнении этой операции происходит не только присваивание значения определенной переменной, но и возвращается некоторое значение.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t xml:space="preserve">Разветвляющаяся структура (ветвление) </w:t>
      </w:r>
      <w:r w:rsidRPr="002329C9">
        <w:rPr>
          <w:color w:val="auto"/>
          <w:sz w:val="28"/>
          <w:szCs w:val="28"/>
        </w:rPr>
        <w:t xml:space="preserve">– это структура, обеспечивающая альтернативный выбор в зависимости от заданного условия. Выполняется проверка условия, а затем выбирается один из путей, где </w:t>
      </w:r>
      <w:r w:rsidRPr="002329C9">
        <w:rPr>
          <w:b/>
          <w:bCs/>
          <w:i/>
          <w:iCs/>
          <w:color w:val="auto"/>
          <w:sz w:val="28"/>
          <w:szCs w:val="28"/>
        </w:rPr>
        <w:t xml:space="preserve">P </w:t>
      </w:r>
      <w:r w:rsidRPr="002329C9">
        <w:rPr>
          <w:color w:val="auto"/>
          <w:sz w:val="28"/>
          <w:szCs w:val="28"/>
        </w:rPr>
        <w:t>– это условие, в зависимости от истинности (Да) или ложности (Нет) которого управление передается по одной из двух ветвей</w:t>
      </w:r>
      <w:r w:rsidRPr="002329C9">
        <w:rPr>
          <w:i/>
          <w:iCs/>
          <w:color w:val="auto"/>
          <w:sz w:val="28"/>
          <w:szCs w:val="28"/>
        </w:rPr>
        <w:t xml:space="preserve">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Может оказаться, что для одного из результатов проверки условия ничего предпринимать не надо. В этом случае можно применять только один обрабатывающий блок (рис. 3).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color w:val="auto"/>
          <w:sz w:val="28"/>
          <w:szCs w:val="28"/>
        </w:rPr>
        <w:t xml:space="preserve">Эта структура называется также ЕСЛИ – ТО – ИНАЧЕ. Каждый из путей (ТО или ИНАЧЕ) ведет к общей точке слияния, так что выполнение программы продолжается независимо от того, какой путь был выбран. </w:t>
      </w:r>
    </w:p>
    <w:p w:rsidR="00777CBF" w:rsidRPr="002329C9" w:rsidRDefault="00777CBF" w:rsidP="00777CB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2329C9">
        <w:rPr>
          <w:b/>
          <w:bCs/>
          <w:color w:val="auto"/>
          <w:sz w:val="28"/>
          <w:szCs w:val="28"/>
        </w:rPr>
        <w:t xml:space="preserve">Циклическая структура (или повторение) </w:t>
      </w:r>
      <w:r w:rsidRPr="002329C9">
        <w:rPr>
          <w:color w:val="auto"/>
          <w:sz w:val="28"/>
          <w:szCs w:val="28"/>
        </w:rPr>
        <w:t xml:space="preserve">предусматривает повторное выполнение некоторого набора действий. </w:t>
      </w:r>
      <w:r w:rsidRPr="002329C9">
        <w:rPr>
          <w:rFonts w:eastAsia="Times New Roman"/>
          <w:color w:val="auto"/>
          <w:sz w:val="28"/>
          <w:szCs w:val="28"/>
        </w:rPr>
        <w:t xml:space="preserve">Последовательность действий, которые повторяются в цикле, называют </w:t>
      </w:r>
      <w:r w:rsidRPr="002329C9">
        <w:rPr>
          <w:rFonts w:eastAsia="Times New Roman"/>
          <w:b/>
          <w:bCs/>
          <w:color w:val="auto"/>
          <w:sz w:val="28"/>
          <w:szCs w:val="28"/>
        </w:rPr>
        <w:t>телом цикла</w:t>
      </w:r>
      <w:r w:rsidRPr="002329C9">
        <w:rPr>
          <w:rFonts w:eastAsia="Times New Roman"/>
          <w:color w:val="auto"/>
          <w:sz w:val="28"/>
          <w:szCs w:val="28"/>
        </w:rPr>
        <w:t>. </w:t>
      </w:r>
    </w:p>
    <w:p w:rsidR="00777CBF" w:rsidRPr="002329C9" w:rsidRDefault="00777CBF" w:rsidP="00777CBF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выполняется проверка условия окончания цикла и затем, в зависимости от результата проверки, выполняется (или не выполняется) так называемое тело цикла.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 № 1.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площадь трапеции по введенным значениям оснований (a и b) и высоты (h).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Запись решения задачи на алгоритмическом языке: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Алгоритм трапеция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Вещественные a, b, h, s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Ввод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a, b, h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s= ((a + b)/2)*h</w:t>
      </w:r>
    </w:p>
    <w:p w:rsidR="00777CBF" w:rsidRPr="002329C9" w:rsidRDefault="00777CBF" w:rsidP="00777CB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Вывод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</w:p>
    <w:p w:rsidR="00777CBF" w:rsidRPr="002329C9" w:rsidRDefault="00777CBF" w:rsidP="00777CB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Конец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Запись алгоритма в виде блок-схемы (рис. 1):</w:t>
      </w:r>
    </w:p>
    <w:p w:rsidR="00777CBF" w:rsidRPr="002329C9" w:rsidRDefault="00777CBF" w:rsidP="00777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2329C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E440C5" wp14:editId="7F95CA43">
            <wp:extent cx="2176780" cy="3032760"/>
            <wp:effectExtent l="0" t="0" r="0" b="0"/>
            <wp:docPr id="117" name="Рисунок 1" descr="http://informatics.ssga.ru/_/rsrc/1327581292613/practics/lab-2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ics.ssga.ru/_/rsrc/1327581292613/practics/lab-26/1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49" cy="306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Рис. 1. Блок-схема линейного алгоритма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Пример № 2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среднее арифметическое двух чисел, если a положительное, иначе частное (a/b).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Запись решения задачи на алгоритмическом языке: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Алгоритм числа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Вещественные a, b, c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Ввод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Если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&gt; 0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тогда с = (a + b) /2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    иначе с=a/b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Конец если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Вывод с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Конец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Запись алгоритма в виде блок-схемы (рис. 2):</w:t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7D608E" wp14:editId="54EDF6EF">
            <wp:extent cx="3966845" cy="3733800"/>
            <wp:effectExtent l="0" t="0" r="0" b="0"/>
            <wp:docPr id="118" name="Рисунок 2" descr="http://informatics.ssga.ru/_/rsrc/1327581434746/practics/lab-26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ics.ssga.ru/_/rsrc/1327581434746/practics/lab-26/2.pn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48" cy="373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Рис. 2. Блок-схема алгоритма с ветвлением</w:t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77CBF" w:rsidRPr="002329C9" w:rsidRDefault="00777CBF" w:rsidP="00B76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В алгоритме с предусловием сначала проверяется условие окончания цикла а затем выполняется тело цикла. Решение задачи нахождения суммы первых десяти целых чисел в данном случае будет выглядеть следующим образом: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Пример № 3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Составить алгоритм нахождения суммы целых чисел в диапазоне от 1 до 10.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Запись решения задачи на алгоритмическом языке: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Алгоритм сумма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</w:t>
      </w:r>
      <w:r w:rsidR="006965AD"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Целые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a, s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=0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=1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 цикла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Пока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&lt;=10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</w:p>
    <w:p w:rsidR="00777CBF" w:rsidRPr="002329C9" w:rsidRDefault="00777CBF" w:rsidP="00777CBF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S=S + a</w:t>
      </w:r>
    </w:p>
    <w:p w:rsidR="00777CBF" w:rsidRPr="002329C9" w:rsidRDefault="00777CBF" w:rsidP="00777CBF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      a=a+1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 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Конец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цикла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 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Вывод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Конец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Запись алгоритма в виде блок-схемы (рис. 3):</w:t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271660" wp14:editId="1E923BC4">
            <wp:extent cx="4457659" cy="3307080"/>
            <wp:effectExtent l="0" t="0" r="635" b="7620"/>
            <wp:docPr id="119" name="Рисунок 3" descr="http://informatics.ssga.ru/_/rsrc/1327581556095/practics/lab-26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ics.ssga.ru/_/rsrc/1327581556095/practics/lab-26/3.pn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43" cy="332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Рис. 3. Циклический алгоритм с предусловием</w:t>
      </w:r>
    </w:p>
    <w:p w:rsidR="00777CBF" w:rsidRPr="002329C9" w:rsidRDefault="00777CBF" w:rsidP="00777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B765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Алгоритм сумма</w:t>
      </w:r>
    </w:p>
    <w:p w:rsidR="00777CBF" w:rsidRPr="002329C9" w:rsidRDefault="006965AD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Целые</w:t>
      </w:r>
      <w:r w:rsidR="00777CBF"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a, s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S=0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A=1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Начало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цикла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 S=S + a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 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=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+1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 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Пока 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&lt;=10</w:t>
      </w:r>
      <w:r w:rsidRPr="002329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 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Конец цикла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    Вывод S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Конец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Запись алгоритма в виде блок-схемы (рис. 4):</w:t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0B8E57" wp14:editId="35608C07">
            <wp:extent cx="2842895" cy="5455920"/>
            <wp:effectExtent l="0" t="0" r="0" b="0"/>
            <wp:docPr id="120" name="Рисунок 4" descr="http://informatics.ssga.ru/_/rsrc/1327581639287/practics/lab-2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atics.ssga.ru/_/rsrc/1327581639287/practics/lab-26/4.pn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2" cy="548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BF" w:rsidRPr="002329C9" w:rsidRDefault="00777CBF" w:rsidP="00777CB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i/>
          <w:sz w:val="28"/>
          <w:szCs w:val="28"/>
          <w:lang w:eastAsia="ru-RU"/>
        </w:rPr>
        <w:t>Рис. 4. Циклический алгоритм с постусловием</w:t>
      </w:r>
    </w:p>
    <w:p w:rsidR="00777CBF" w:rsidRPr="002329C9" w:rsidRDefault="00777CBF" w:rsidP="00777CB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7CBF" w:rsidRPr="002329C9" w:rsidRDefault="00777CBF" w:rsidP="006C65F1">
      <w:pPr>
        <w:pStyle w:val="a7"/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2329C9">
        <w:rPr>
          <w:b/>
          <w:color w:val="000000"/>
          <w:sz w:val="28"/>
          <w:szCs w:val="28"/>
        </w:rPr>
        <w:t>Основ</w:t>
      </w:r>
      <w:r w:rsidR="002A6E9E" w:rsidRPr="002329C9">
        <w:rPr>
          <w:b/>
          <w:color w:val="000000"/>
          <w:sz w:val="28"/>
          <w:szCs w:val="28"/>
        </w:rPr>
        <w:t>ные понятия</w:t>
      </w:r>
      <w:r w:rsidRPr="002329C9">
        <w:rPr>
          <w:b/>
          <w:color w:val="000000"/>
          <w:sz w:val="28"/>
          <w:szCs w:val="28"/>
        </w:rPr>
        <w:t xml:space="preserve"> языка программирования </w:t>
      </w:r>
      <w:r w:rsidRPr="002329C9">
        <w:rPr>
          <w:b/>
          <w:color w:val="000000"/>
          <w:sz w:val="28"/>
          <w:szCs w:val="28"/>
          <w:lang w:val="en-US"/>
        </w:rPr>
        <w:t>VBA</w:t>
      </w:r>
    </w:p>
    <w:p w:rsidR="00777CBF" w:rsidRPr="002329C9" w:rsidRDefault="00777CBF" w:rsidP="00777CBF">
      <w:pPr>
        <w:spacing w:after="0" w:line="240" w:lineRule="auto"/>
        <w:ind w:left="708"/>
        <w:rPr>
          <w:rFonts w:ascii="Times New Roman" w:hAnsi="Times New Roman"/>
          <w:b/>
          <w:color w:val="000000"/>
          <w:sz w:val="20"/>
          <w:szCs w:val="20"/>
        </w:rPr>
      </w:pPr>
    </w:p>
    <w:p w:rsidR="00777CBF" w:rsidRPr="002329C9" w:rsidRDefault="00777CBF" w:rsidP="00B765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 xml:space="preserve">Электронная таблица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2329C9">
        <w:rPr>
          <w:rFonts w:ascii="Times New Roman" w:hAnsi="Times New Roman"/>
          <w:bCs/>
          <w:sz w:val="28"/>
          <w:szCs w:val="28"/>
        </w:rPr>
        <w:t xml:space="preserve"> содержит встроенную систему программирования на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. Для того, чтобы активизировать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 можно воспользоваться одним из следующих путей. Во-первых, самый простой путь – находясь в редакторе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2329C9">
        <w:rPr>
          <w:rFonts w:ascii="Times New Roman" w:hAnsi="Times New Roman"/>
          <w:bCs/>
          <w:sz w:val="28"/>
          <w:szCs w:val="28"/>
        </w:rPr>
        <w:t xml:space="preserve">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2329C9">
        <w:rPr>
          <w:rFonts w:ascii="Times New Roman" w:hAnsi="Times New Roman"/>
          <w:bCs/>
          <w:sz w:val="28"/>
          <w:szCs w:val="28"/>
        </w:rPr>
        <w:t xml:space="preserve"> нажать комбинацию клавиш «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Alt</w:t>
      </w:r>
      <w:r w:rsidRPr="002329C9">
        <w:rPr>
          <w:rFonts w:ascii="Times New Roman" w:hAnsi="Times New Roman"/>
          <w:bCs/>
          <w:sz w:val="28"/>
          <w:szCs w:val="28"/>
        </w:rPr>
        <w:t>»</w:t>
      </w:r>
      <w:r w:rsidR="002329C9" w:rsidRPr="002329C9">
        <w:rPr>
          <w:rFonts w:ascii="Times New Roman" w:hAnsi="Times New Roman"/>
          <w:bCs/>
          <w:sz w:val="28"/>
          <w:szCs w:val="28"/>
        </w:rPr>
        <w:t xml:space="preserve"> – </w:t>
      </w:r>
      <w:r w:rsidRPr="002329C9">
        <w:rPr>
          <w:rFonts w:ascii="Times New Roman" w:hAnsi="Times New Roman"/>
          <w:bCs/>
          <w:sz w:val="28"/>
          <w:szCs w:val="28"/>
        </w:rPr>
        <w:t>«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2329C9">
        <w:rPr>
          <w:rFonts w:ascii="Times New Roman" w:hAnsi="Times New Roman"/>
          <w:bCs/>
          <w:sz w:val="28"/>
          <w:szCs w:val="28"/>
        </w:rPr>
        <w:t>11». Во-вторых, щелкнув правой кнопкой мыши на ярлыке любого рабочего листа из всплывающего меню можно выбрать пункт «Исходный текст». В любом случае открывается окно, которое имеет вид, показанный на рис.1.</w:t>
      </w:r>
    </w:p>
    <w:p w:rsidR="00777CBF" w:rsidRPr="002329C9" w:rsidRDefault="00777CBF" w:rsidP="00777CBF">
      <w:pPr>
        <w:spacing w:after="0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53E8BC16" wp14:editId="22848624">
            <wp:extent cx="4914265" cy="4472940"/>
            <wp:effectExtent l="0" t="0" r="635" b="3810"/>
            <wp:docPr id="204" name="Рисунок 10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13" cy="451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BF" w:rsidRPr="002329C9" w:rsidRDefault="00777CBF" w:rsidP="00777CBF">
      <w:pPr>
        <w:spacing w:after="0"/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2329C9">
        <w:rPr>
          <w:rFonts w:ascii="Times New Roman" w:hAnsi="Times New Roman"/>
          <w:bCs/>
          <w:i/>
          <w:sz w:val="28"/>
          <w:szCs w:val="28"/>
        </w:rPr>
        <w:t>Рис. 1. Окно проекта</w:t>
      </w:r>
    </w:p>
    <w:p w:rsidR="00777CBF" w:rsidRPr="002329C9" w:rsidRDefault="00777CBF" w:rsidP="00B765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>Это окно, в свою очередь, состоит из нескольких окон.</w:t>
      </w:r>
    </w:p>
    <w:p w:rsidR="00777CBF" w:rsidRPr="002329C9" w:rsidRDefault="00777CBF" w:rsidP="00B765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ab/>
      </w:r>
      <w:r w:rsidRPr="002329C9">
        <w:rPr>
          <w:rFonts w:ascii="Times New Roman" w:hAnsi="Times New Roman"/>
          <w:b/>
          <w:bCs/>
          <w:i/>
          <w:sz w:val="28"/>
          <w:szCs w:val="28"/>
        </w:rPr>
        <w:t>Окно проекта</w:t>
      </w:r>
      <w:r w:rsidRPr="002329C9">
        <w:rPr>
          <w:rFonts w:ascii="Times New Roman" w:hAnsi="Times New Roman"/>
          <w:bCs/>
          <w:sz w:val="28"/>
          <w:szCs w:val="28"/>
        </w:rPr>
        <w:t>, расположенное в левом верхнем углу экрана, представляет иерархическую структуру рабочих листов, модулей и форм данной программы (проекта).</w:t>
      </w:r>
    </w:p>
    <w:p w:rsidR="00777CBF" w:rsidRPr="002329C9" w:rsidRDefault="00777CBF" w:rsidP="00B765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/>
          <w:bCs/>
          <w:i/>
          <w:sz w:val="28"/>
          <w:szCs w:val="28"/>
        </w:rPr>
        <w:t>Окно свойств</w:t>
      </w:r>
      <w:r w:rsidRPr="002329C9">
        <w:rPr>
          <w:rFonts w:ascii="Times New Roman" w:hAnsi="Times New Roman"/>
          <w:bCs/>
          <w:sz w:val="28"/>
          <w:szCs w:val="28"/>
        </w:rPr>
        <w:t xml:space="preserve">, расположенное ниже окна проекта, содержит перечисление свойств текущего объекта. Окно свойств состоит из двух частей – списка объектов и рабочей части – собственно свойств выбранного объекта. </w:t>
      </w:r>
    </w:p>
    <w:p w:rsidR="00777CBF" w:rsidRPr="002329C9" w:rsidRDefault="00777CBF" w:rsidP="00B765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ab/>
        <w:t xml:space="preserve">В рабочей части перечислены имена и значения всех свойств объекта. Две закладки в верхней части позволяют переупорядочивать имена свойств по алфавиту или по категориям. Пользователь, создавая объект, может установить для него необходимые значения свойств. </w:t>
      </w:r>
    </w:p>
    <w:p w:rsidR="00777CBF" w:rsidRPr="002329C9" w:rsidRDefault="00777CBF" w:rsidP="00B765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ab/>
      </w:r>
      <w:r w:rsidRPr="002329C9">
        <w:rPr>
          <w:rFonts w:ascii="Times New Roman" w:hAnsi="Times New Roman"/>
          <w:b/>
          <w:bCs/>
          <w:i/>
          <w:sz w:val="28"/>
          <w:szCs w:val="28"/>
        </w:rPr>
        <w:t>Окно редактора исходного текста</w:t>
      </w:r>
      <w:r w:rsidRPr="002329C9">
        <w:rPr>
          <w:rFonts w:ascii="Times New Roman" w:hAnsi="Times New Roman"/>
          <w:bCs/>
          <w:sz w:val="28"/>
          <w:szCs w:val="28"/>
        </w:rPr>
        <w:t xml:space="preserve"> программы занимает большую часть в правой части экрана. Это окно тесно связано с окном проекта. При выборе какого – либо объекта в окне проекта, в окне редактора исходного текста автоматически будет появляться программный код, связанный с этим объектом (так называемый </w:t>
      </w:r>
      <w:r w:rsidRPr="002329C9">
        <w:rPr>
          <w:rFonts w:ascii="Times New Roman" w:hAnsi="Times New Roman"/>
          <w:b/>
          <w:bCs/>
          <w:i/>
          <w:sz w:val="28"/>
          <w:szCs w:val="28"/>
        </w:rPr>
        <w:t>модуль объекта</w:t>
      </w:r>
      <w:r w:rsidRPr="002329C9">
        <w:rPr>
          <w:rFonts w:ascii="Times New Roman" w:hAnsi="Times New Roman"/>
          <w:bCs/>
          <w:sz w:val="28"/>
          <w:szCs w:val="28"/>
        </w:rPr>
        <w:t xml:space="preserve">). Написание программ в окне редактора существенно упрощается за счет его интеллектуальных возможностей. Так, например, редактор сам контролирует синтаксическую правильность вводимых операторов и выдает сообщения об ошибках, дописывает за программиста те участки программного кода, которые однозначно должны фигурировать в данном контексте и так далее. Кроме того, редактор автоматически распознает и выделяет разными цветами синтаксические конструкции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. Редактор кода </w:t>
      </w:r>
      <w:r w:rsidRPr="002329C9">
        <w:rPr>
          <w:rFonts w:ascii="Times New Roman" w:hAnsi="Times New Roman"/>
          <w:bCs/>
          <w:sz w:val="28"/>
          <w:szCs w:val="28"/>
        </w:rPr>
        <w:lastRenderedPageBreak/>
        <w:t xml:space="preserve">обладает еще одной очень полезной особенностью. Если текстовый курсор расположить на каком – либо служебном слове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>, имени процедуры, свойства или метода и нажать клавишу «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2329C9">
        <w:rPr>
          <w:rFonts w:ascii="Times New Roman" w:hAnsi="Times New Roman"/>
          <w:bCs/>
          <w:sz w:val="28"/>
          <w:szCs w:val="28"/>
        </w:rPr>
        <w:t xml:space="preserve">1», то на экране появится окно со справочной информацией об этом объекте, слове или методе. Обычно в справке приводится и пример правильного использования данного программного кода. Один только недостаток – справка по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 не переведена на русский язык. Но при даже незначительных знаниях английского – всегда можно оперативно получить помощь.</w:t>
      </w:r>
    </w:p>
    <w:p w:rsidR="00777CBF" w:rsidRPr="002329C9" w:rsidRDefault="00777CBF" w:rsidP="00777CB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6C65F1">
      <w:pPr>
        <w:pStyle w:val="a7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2329C9">
        <w:rPr>
          <w:b/>
          <w:bCs/>
          <w:sz w:val="28"/>
          <w:szCs w:val="28"/>
        </w:rPr>
        <w:t xml:space="preserve">Основные синтаксические конструкции </w:t>
      </w:r>
      <w:r w:rsidRPr="002329C9">
        <w:rPr>
          <w:b/>
          <w:bCs/>
          <w:sz w:val="28"/>
          <w:szCs w:val="28"/>
          <w:lang w:val="en-US"/>
        </w:rPr>
        <w:t>VBA</w:t>
      </w:r>
    </w:p>
    <w:p w:rsidR="00777CBF" w:rsidRPr="002329C9" w:rsidRDefault="00777CBF" w:rsidP="004830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777CBF" w:rsidRPr="002329C9" w:rsidRDefault="00777CBF" w:rsidP="004830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К основним конструкціям язика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 относятся переменные, константы и служебные слова. Из этих основных, базовых для любого алгоритмического языка конструкций, строятся в свою очередь более сложные конструкции – операторы, процедуры, функции и, в конечном итоге, программы. </w:t>
      </w:r>
    </w:p>
    <w:p w:rsidR="00777CBF" w:rsidRPr="002329C9" w:rsidRDefault="00777CBF" w:rsidP="004830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/>
          <w:bCs/>
          <w:sz w:val="28"/>
          <w:szCs w:val="28"/>
        </w:rPr>
        <w:t>Переменные</w:t>
      </w:r>
      <w:r w:rsidRPr="002329C9">
        <w:rPr>
          <w:rFonts w:ascii="Times New Roman" w:hAnsi="Times New Roman"/>
          <w:bCs/>
          <w:sz w:val="28"/>
          <w:szCs w:val="28"/>
        </w:rPr>
        <w:t>. Переменной называется область оперативной памяти, предназначенная для хранения какого-либо значения. Содержимое этой области памяти (значение переменной) может меняться во время выполнения программы. Каждая переменная имеет собственное имя, которое назначается программистом и формируется по следующим правилам:</w:t>
      </w:r>
    </w:p>
    <w:p w:rsidR="00777CBF" w:rsidRPr="002329C9" w:rsidRDefault="00777CBF" w:rsidP="004830D0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329C9">
        <w:rPr>
          <w:bCs/>
          <w:sz w:val="28"/>
          <w:szCs w:val="28"/>
        </w:rPr>
        <w:t>первым символом имени обязательно должна быть буква;</w:t>
      </w:r>
    </w:p>
    <w:p w:rsidR="00777CBF" w:rsidRPr="002329C9" w:rsidRDefault="00777CBF" w:rsidP="004830D0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329C9">
        <w:rPr>
          <w:bCs/>
          <w:sz w:val="28"/>
          <w:szCs w:val="28"/>
        </w:rPr>
        <w:t>имя может содержать только буквы, цифры и знак подчеркивания («_»);</w:t>
      </w:r>
    </w:p>
    <w:p w:rsidR="00777CBF" w:rsidRPr="002329C9" w:rsidRDefault="00777CBF" w:rsidP="004830D0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329C9">
        <w:rPr>
          <w:bCs/>
          <w:sz w:val="28"/>
          <w:szCs w:val="28"/>
        </w:rPr>
        <w:t>длина имени не должна превышать 255 символов;</w:t>
      </w:r>
    </w:p>
    <w:p w:rsidR="00777CBF" w:rsidRPr="002329C9" w:rsidRDefault="00777CBF" w:rsidP="004830D0">
      <w:pPr>
        <w:pStyle w:val="a7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329C9">
        <w:rPr>
          <w:bCs/>
          <w:sz w:val="28"/>
          <w:szCs w:val="28"/>
        </w:rPr>
        <w:t>в одной и той же подпрограмме (процедуре или функции) не могут быть объявлены две переменные с одним и тем же именем.</w:t>
      </w:r>
    </w:p>
    <w:p w:rsidR="00777CBF" w:rsidRPr="002329C9" w:rsidRDefault="00777CBF" w:rsidP="004830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 xml:space="preserve">Каждая переменная при создании должна получить определенный тип. Тип переменной характеризует длину, способ представления и диапазон изменения тех значений, которые могут храниться в переменной. В языке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 возможны типы переменных, приведенные в таблице 1.</w:t>
      </w:r>
    </w:p>
    <w:p w:rsidR="00777CBF" w:rsidRPr="002329C9" w:rsidRDefault="00777CBF" w:rsidP="004830D0">
      <w:pPr>
        <w:tabs>
          <w:tab w:val="left" w:pos="2532"/>
          <w:tab w:val="center" w:pos="5173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B76520" w:rsidRPr="002329C9" w:rsidRDefault="00B76520" w:rsidP="00777CBF">
      <w:pPr>
        <w:tabs>
          <w:tab w:val="left" w:pos="2532"/>
          <w:tab w:val="center" w:pos="5173"/>
        </w:tabs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tabs>
          <w:tab w:val="left" w:pos="2532"/>
          <w:tab w:val="center" w:pos="5173"/>
        </w:tabs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ab/>
        <w:t xml:space="preserve">Таблица 1. Типы переменных языка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418"/>
        <w:gridCol w:w="1111"/>
        <w:gridCol w:w="3948"/>
      </w:tblGrid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77CBF" w:rsidRPr="002329C9" w:rsidRDefault="00777CBF" w:rsidP="00B76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/>
                <w:bCs/>
                <w:sz w:val="28"/>
                <w:szCs w:val="28"/>
              </w:rPr>
              <w:t>Тип переменной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CBF" w:rsidRPr="002329C9" w:rsidRDefault="00777CBF" w:rsidP="00B76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Способ </w:t>
            </w:r>
            <w:r w:rsidRPr="002329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описания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77CBF" w:rsidRPr="002329C9" w:rsidRDefault="00777CBF" w:rsidP="00B76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Размер</w:t>
            </w:r>
          </w:p>
          <w:p w:rsidR="00777CBF" w:rsidRPr="002329C9" w:rsidRDefault="00777CBF" w:rsidP="00B76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(Байт)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77CBF" w:rsidRPr="002329C9" w:rsidRDefault="00777CBF" w:rsidP="00B76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Диапазон значений в языке </w:t>
            </w:r>
            <w:r w:rsidRPr="002329C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VBA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Байт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Целые числа от 0 до 255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Логический тип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Только значения 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True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 (истина) или 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False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 (ложь)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Целое число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Integer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От -32768 до +32767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Длинное целое 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Long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От -2 147 483 648 до </w:t>
            </w:r>
          </w:p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+2 147 483 647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Число с плавающей запятой одинарной точности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Single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2329C9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700" w:dyaOrig="320">
                <v:shape id="_x0000_i1079" type="#_x0000_t75" style="width:84.6pt;height:15.6pt" o:ole="">
                  <v:imagedata r:id="rId123" o:title=""/>
                </v:shape>
                <o:OLEObject Type="Embed" ProgID="Equation.3" ShapeID="_x0000_i1079" DrawAspect="Content" ObjectID="_1532156891" r:id="rId124"/>
              </w:objec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 до</w:t>
            </w:r>
          </w:p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640" w:dyaOrig="320">
                <v:shape id="_x0000_i1080" type="#_x0000_t75" style="width:81.6pt;height:15.6pt" o:ole="">
                  <v:imagedata r:id="rId125" o:title=""/>
                </v:shape>
                <o:OLEObject Type="Embed" ProgID="Equation.3" ShapeID="_x0000_i1080" DrawAspect="Content" ObjectID="_1532156892" r:id="rId126"/>
              </w:objec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Число с плавающей запятой двойной точности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2329C9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2780" w:dyaOrig="320">
                <v:shape id="_x0000_i1081" type="#_x0000_t75" style="width:138.6pt;height:15.6pt" o:ole="">
                  <v:imagedata r:id="rId127" o:title=""/>
                </v:shape>
                <o:OLEObject Type="Embed" ProgID="Equation.3" ShapeID="_x0000_i1081" DrawAspect="Content" ObjectID="_1532156893" r:id="rId128"/>
              </w:objec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 до</w:t>
            </w:r>
          </w:p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object w:dxaOrig="1640" w:dyaOrig="320">
                <v:shape id="_x0000_i1082" type="#_x0000_t75" style="width:81.6pt;height:15.6pt" o:ole="">
                  <v:imagedata r:id="rId125" o:title=""/>
                </v:shape>
                <o:OLEObject Type="Embed" ProgID="Equation.3" ShapeID="_x0000_i1082" DrawAspect="Content" ObjectID="_1532156894" r:id="rId129"/>
              </w:objec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От 1 января 100</w:t>
            </w:r>
            <w:r w:rsidR="002329C9" w:rsidRPr="002329C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г. до 1 января 9999</w:t>
            </w:r>
            <w:r w:rsidR="002329C9" w:rsidRPr="002329C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Любой объект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Object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Хранит указатель на любой объект, в том числе и на объекты 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Excel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Строка символов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Длина строки</w:t>
            </w: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От 0 до 65000 символов в строке</w:t>
            </w:r>
          </w:p>
        </w:tc>
      </w:tr>
      <w:tr w:rsidR="00777CBF" w:rsidRPr="002329C9" w:rsidTr="00777CBF">
        <w:trPr>
          <w:jc w:val="center"/>
        </w:trPr>
        <w:tc>
          <w:tcPr>
            <w:tcW w:w="2507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Произвольный тип данных</w:t>
            </w:r>
          </w:p>
        </w:tc>
        <w:tc>
          <w:tcPr>
            <w:tcW w:w="141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Variant</w:t>
            </w:r>
          </w:p>
        </w:tc>
        <w:tc>
          <w:tcPr>
            <w:tcW w:w="111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8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Может хранить любое значение из описанных выше</w:t>
            </w:r>
          </w:p>
        </w:tc>
      </w:tr>
    </w:tbl>
    <w:p w:rsidR="00777CBF" w:rsidRPr="002329C9" w:rsidRDefault="00777CBF" w:rsidP="00777C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77CBF" w:rsidRPr="002329C9" w:rsidRDefault="00777CBF" w:rsidP="004830D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29C9">
        <w:rPr>
          <w:rFonts w:ascii="Times New Roman" w:hAnsi="Times New Roman"/>
          <w:bCs/>
          <w:sz w:val="28"/>
          <w:szCs w:val="28"/>
        </w:rPr>
        <w:t>Переменные могут быть объединены в так называемые м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ассивы.  </w:t>
      </w:r>
    </w:p>
    <w:p w:rsidR="00777CBF" w:rsidRPr="002329C9" w:rsidRDefault="00777CBF" w:rsidP="004830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/>
          <w:bCs/>
          <w:sz w:val="28"/>
          <w:szCs w:val="28"/>
          <w:lang w:val="uk-UA"/>
        </w:rPr>
        <w:t>Массив</w:t>
      </w:r>
      <w:r w:rsidRPr="002329C9">
        <w:rPr>
          <w:rFonts w:ascii="Times New Roman" w:hAnsi="Times New Roman"/>
          <w:bCs/>
          <w:sz w:val="28"/>
          <w:szCs w:val="28"/>
        </w:rPr>
        <w:t xml:space="preserve"> – это группа однотипных переменных, которые названы  одним общим именем. Массивы можно считать одной из разновидностей обычных (простых) переменных. Отличие состоит в том, что в массивах можно хранить не одно, а несколько значений. Доступ к заданному элементу массива осуществляется с помощью номера этого значения в массиве – так называемого индекса. Синтаксис объявления массива отличается от синтаксиса объявления переменной тем, что здесь требуется указать также размерность массива и границы изменения индексов.</w:t>
      </w:r>
    </w:p>
    <w:p w:rsidR="00777CBF" w:rsidRPr="002329C9" w:rsidRDefault="00777CBF" w:rsidP="00483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29C9">
        <w:rPr>
          <w:rFonts w:ascii="Times New Roman" w:hAnsi="Times New Roman"/>
          <w:bCs/>
          <w:sz w:val="28"/>
          <w:szCs w:val="28"/>
        </w:rPr>
        <w:tab/>
      </w:r>
      <w:r w:rsidRPr="002329C9">
        <w:rPr>
          <w:rFonts w:ascii="Times New Roman" w:hAnsi="Times New Roman"/>
          <w:b/>
          <w:bCs/>
          <w:sz w:val="28"/>
          <w:szCs w:val="28"/>
        </w:rPr>
        <w:t xml:space="preserve">Константы. 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Для повышения наглядности при написании программ  вместо использования какого-либо постоянного значения часто используют </w:t>
      </w:r>
      <w:r w:rsidRPr="002329C9">
        <w:rPr>
          <w:rFonts w:ascii="Times New Roman" w:hAnsi="Times New Roman"/>
          <w:bCs/>
          <w:i/>
          <w:sz w:val="28"/>
          <w:szCs w:val="28"/>
          <w:lang w:val="uk-UA"/>
        </w:rPr>
        <w:t>константы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>. Применение констант облегчает восприятие текста программы, а так же значительно упрощает о</w:t>
      </w:r>
      <w:r w:rsidRPr="002329C9">
        <w:rPr>
          <w:rFonts w:ascii="Times New Roman" w:hAnsi="Times New Roman"/>
          <w:bCs/>
          <w:sz w:val="28"/>
          <w:szCs w:val="28"/>
        </w:rPr>
        <w:t>т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>ладку программы.</w:t>
      </w:r>
    </w:p>
    <w:p w:rsidR="00777CBF" w:rsidRPr="002329C9" w:rsidRDefault="00777CBF" w:rsidP="00483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 существуют константы двух типов:</w:t>
      </w:r>
    </w:p>
    <w:p w:rsidR="00777CBF" w:rsidRPr="002329C9" w:rsidRDefault="00777CBF" w:rsidP="004830D0">
      <w:pPr>
        <w:pStyle w:val="a7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329C9">
        <w:rPr>
          <w:bCs/>
          <w:sz w:val="28"/>
          <w:szCs w:val="28"/>
        </w:rPr>
        <w:t>В</w:t>
      </w:r>
      <w:r w:rsidRPr="002329C9">
        <w:rPr>
          <w:bCs/>
          <w:i/>
          <w:sz w:val="28"/>
          <w:szCs w:val="28"/>
        </w:rPr>
        <w:t xml:space="preserve">строенные константы. </w:t>
      </w:r>
      <w:r w:rsidRPr="002329C9">
        <w:rPr>
          <w:bCs/>
          <w:sz w:val="28"/>
          <w:szCs w:val="28"/>
        </w:rPr>
        <w:t>Список этих констант</w:t>
      </w:r>
      <w:r w:rsidRPr="002329C9">
        <w:rPr>
          <w:bCs/>
          <w:sz w:val="28"/>
          <w:szCs w:val="28"/>
          <w:lang w:val="uk-UA"/>
        </w:rPr>
        <w:t xml:space="preserve"> можно просмотреть в окне просмотра объектов. Их количество определяется используемым приложеним. Например, в </w:t>
      </w:r>
      <w:r w:rsidRPr="002329C9">
        <w:rPr>
          <w:bCs/>
          <w:sz w:val="28"/>
          <w:szCs w:val="28"/>
          <w:lang w:val="en-US"/>
        </w:rPr>
        <w:t>Microsoft</w:t>
      </w:r>
      <w:r w:rsidRPr="002329C9">
        <w:rPr>
          <w:bCs/>
          <w:sz w:val="28"/>
          <w:szCs w:val="28"/>
        </w:rPr>
        <w:t xml:space="preserve"> </w:t>
      </w:r>
      <w:r w:rsidRPr="002329C9">
        <w:rPr>
          <w:bCs/>
          <w:sz w:val="28"/>
          <w:szCs w:val="28"/>
          <w:lang w:val="en-US"/>
        </w:rPr>
        <w:t>Excel</w:t>
      </w:r>
      <w:r w:rsidRPr="002329C9">
        <w:rPr>
          <w:bCs/>
          <w:sz w:val="28"/>
          <w:szCs w:val="28"/>
        </w:rPr>
        <w:t xml:space="preserve"> </w:t>
      </w:r>
      <w:r w:rsidRPr="002329C9">
        <w:rPr>
          <w:bCs/>
          <w:sz w:val="28"/>
          <w:szCs w:val="28"/>
          <w:lang w:val="uk-UA"/>
        </w:rPr>
        <w:t xml:space="preserve">к таким константам относятся </w:t>
      </w:r>
      <w:r w:rsidRPr="002329C9">
        <w:rPr>
          <w:bCs/>
          <w:i/>
          <w:sz w:val="28"/>
          <w:szCs w:val="28"/>
          <w:lang w:val="en-US"/>
        </w:rPr>
        <w:t>True</w:t>
      </w:r>
      <w:r w:rsidRPr="002329C9">
        <w:rPr>
          <w:bCs/>
          <w:sz w:val="28"/>
          <w:szCs w:val="28"/>
        </w:rPr>
        <w:t xml:space="preserve">, </w:t>
      </w:r>
      <w:r w:rsidRPr="002329C9">
        <w:rPr>
          <w:bCs/>
          <w:i/>
          <w:sz w:val="28"/>
          <w:szCs w:val="28"/>
          <w:lang w:val="en-US"/>
        </w:rPr>
        <w:t>False</w:t>
      </w:r>
      <w:r w:rsidRPr="002329C9">
        <w:rPr>
          <w:bCs/>
          <w:sz w:val="28"/>
          <w:szCs w:val="28"/>
        </w:rPr>
        <w:t xml:space="preserve">, </w:t>
      </w:r>
      <w:r w:rsidRPr="002329C9">
        <w:rPr>
          <w:bCs/>
          <w:i/>
          <w:sz w:val="28"/>
          <w:szCs w:val="28"/>
          <w:lang w:val="en-US"/>
        </w:rPr>
        <w:t>Null</w:t>
      </w:r>
      <w:r w:rsidRPr="002329C9">
        <w:rPr>
          <w:bCs/>
          <w:sz w:val="28"/>
          <w:szCs w:val="28"/>
        </w:rPr>
        <w:t xml:space="preserve"> и еще множество других, описывающих свойства объектов. Например, </w:t>
      </w:r>
      <w:r w:rsidRPr="002329C9">
        <w:rPr>
          <w:bCs/>
          <w:sz w:val="28"/>
          <w:szCs w:val="28"/>
          <w:lang w:val="en-US"/>
        </w:rPr>
        <w:t>xlMaximized</w:t>
      </w:r>
      <w:r w:rsidRPr="002329C9">
        <w:rPr>
          <w:bCs/>
          <w:sz w:val="28"/>
          <w:szCs w:val="28"/>
        </w:rPr>
        <w:t xml:space="preserve">, </w:t>
      </w:r>
      <w:r w:rsidRPr="002329C9">
        <w:rPr>
          <w:bCs/>
          <w:sz w:val="28"/>
          <w:szCs w:val="28"/>
          <w:lang w:val="en-US"/>
        </w:rPr>
        <w:lastRenderedPageBreak/>
        <w:t>xlMinimized</w:t>
      </w:r>
      <w:r w:rsidRPr="002329C9">
        <w:rPr>
          <w:bCs/>
          <w:sz w:val="28"/>
          <w:szCs w:val="28"/>
        </w:rPr>
        <w:t xml:space="preserve"> и другие выражения, упомянутые в п. 1.2.1, являются именно константами </w:t>
      </w:r>
      <w:r w:rsidRPr="002329C9">
        <w:rPr>
          <w:bCs/>
          <w:sz w:val="28"/>
          <w:szCs w:val="28"/>
          <w:lang w:val="en-US"/>
        </w:rPr>
        <w:t>Excel</w:t>
      </w:r>
      <w:r w:rsidRPr="002329C9">
        <w:rPr>
          <w:bCs/>
          <w:sz w:val="28"/>
          <w:szCs w:val="28"/>
        </w:rPr>
        <w:t>. Об этом, к стати, говорит и префикс «</w:t>
      </w:r>
      <w:r w:rsidRPr="002329C9">
        <w:rPr>
          <w:bCs/>
          <w:sz w:val="28"/>
          <w:szCs w:val="28"/>
          <w:lang w:val="en-US"/>
        </w:rPr>
        <w:t>xl</w:t>
      </w:r>
      <w:r w:rsidRPr="002329C9">
        <w:rPr>
          <w:bCs/>
          <w:sz w:val="28"/>
          <w:szCs w:val="28"/>
        </w:rPr>
        <w:t>» перед каждой такой константой.</w:t>
      </w:r>
    </w:p>
    <w:p w:rsidR="00777CBF" w:rsidRPr="002329C9" w:rsidRDefault="00777CBF" w:rsidP="004830D0">
      <w:pPr>
        <w:pStyle w:val="a7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329C9">
        <w:rPr>
          <w:bCs/>
          <w:i/>
          <w:sz w:val="28"/>
          <w:szCs w:val="28"/>
        </w:rPr>
        <w:t>Пользовательские константы</w:t>
      </w:r>
      <w:r w:rsidRPr="002329C9">
        <w:rPr>
          <w:b/>
          <w:bCs/>
          <w:sz w:val="28"/>
          <w:szCs w:val="28"/>
          <w:lang w:val="uk-UA"/>
        </w:rPr>
        <w:t xml:space="preserve"> </w:t>
      </w:r>
      <w:r w:rsidRPr="002329C9">
        <w:rPr>
          <w:bCs/>
          <w:sz w:val="28"/>
          <w:szCs w:val="28"/>
          <w:lang w:val="uk-UA"/>
        </w:rPr>
        <w:t xml:space="preserve">объявляются с помощью служебного слова </w:t>
      </w:r>
      <w:r w:rsidRPr="002329C9">
        <w:rPr>
          <w:bCs/>
          <w:i/>
          <w:sz w:val="28"/>
          <w:szCs w:val="28"/>
          <w:lang w:val="en-US"/>
        </w:rPr>
        <w:t>Const</w:t>
      </w:r>
      <w:r w:rsidRPr="002329C9">
        <w:rPr>
          <w:bCs/>
          <w:sz w:val="28"/>
          <w:szCs w:val="28"/>
        </w:rPr>
        <w:t xml:space="preserve">. В момент объявления </w:t>
      </w:r>
      <w:r w:rsidRPr="002329C9">
        <w:rPr>
          <w:bCs/>
          <w:sz w:val="28"/>
          <w:szCs w:val="28"/>
          <w:lang w:val="uk-UA"/>
        </w:rPr>
        <w:t>пользовательским</w:t>
      </w:r>
      <w:r w:rsidRPr="002329C9">
        <w:rPr>
          <w:b/>
          <w:bCs/>
          <w:sz w:val="28"/>
          <w:szCs w:val="28"/>
          <w:lang w:val="uk-UA"/>
        </w:rPr>
        <w:t xml:space="preserve"> </w:t>
      </w:r>
      <w:r w:rsidRPr="002329C9">
        <w:rPr>
          <w:bCs/>
          <w:sz w:val="28"/>
          <w:szCs w:val="28"/>
          <w:lang w:val="uk-UA"/>
        </w:rPr>
        <w:t>константам присваиваются удобные для восприятия имена и значения.</w:t>
      </w:r>
      <w:r w:rsidRPr="002329C9">
        <w:rPr>
          <w:bCs/>
          <w:sz w:val="28"/>
          <w:szCs w:val="28"/>
        </w:rPr>
        <w:t xml:space="preserve"> Например, часто используемое в программе число </w:t>
      </w:r>
      <w:r w:rsidRPr="002329C9">
        <w:rPr>
          <w:sz w:val="32"/>
          <w:szCs w:val="32"/>
        </w:rPr>
        <w:sym w:font="Symbol" w:char="F070"/>
      </w:r>
      <w:r w:rsidRPr="002329C9">
        <w:rPr>
          <w:bCs/>
          <w:sz w:val="32"/>
          <w:szCs w:val="32"/>
        </w:rPr>
        <w:t xml:space="preserve"> </w:t>
      </w:r>
      <w:r w:rsidRPr="002329C9">
        <w:rPr>
          <w:bCs/>
          <w:sz w:val="28"/>
          <w:szCs w:val="28"/>
        </w:rPr>
        <w:t xml:space="preserve">можно описать в виде константы </w:t>
      </w:r>
      <w:r w:rsidRPr="002329C9">
        <w:rPr>
          <w:bCs/>
          <w:sz w:val="28"/>
          <w:szCs w:val="28"/>
          <w:lang w:val="en-US"/>
        </w:rPr>
        <w:t>Const</w:t>
      </w:r>
      <w:r w:rsidRPr="002329C9">
        <w:rPr>
          <w:bCs/>
          <w:sz w:val="28"/>
          <w:szCs w:val="28"/>
        </w:rPr>
        <w:t xml:space="preserve"> </w:t>
      </w:r>
      <w:r w:rsidRPr="002329C9">
        <w:rPr>
          <w:bCs/>
          <w:sz w:val="28"/>
          <w:szCs w:val="28"/>
          <w:lang w:val="en-US"/>
        </w:rPr>
        <w:t>Pi</w:t>
      </w:r>
      <w:r w:rsidRPr="002329C9">
        <w:rPr>
          <w:bCs/>
          <w:sz w:val="28"/>
          <w:szCs w:val="28"/>
        </w:rPr>
        <w:t xml:space="preserve"> = 3.141592, а затем идентификатор </w:t>
      </w:r>
      <w:r w:rsidRPr="002329C9">
        <w:rPr>
          <w:bCs/>
          <w:sz w:val="28"/>
          <w:szCs w:val="28"/>
          <w:lang w:val="en-US"/>
        </w:rPr>
        <w:t>Pi</w:t>
      </w:r>
      <w:r w:rsidRPr="002329C9">
        <w:rPr>
          <w:bCs/>
          <w:sz w:val="28"/>
          <w:szCs w:val="28"/>
        </w:rPr>
        <w:t xml:space="preserve"> многократно использовать в программе. Наглядность текста такой программы существенно повышается.</w:t>
      </w:r>
    </w:p>
    <w:p w:rsidR="00777CBF" w:rsidRPr="002329C9" w:rsidRDefault="00777CBF" w:rsidP="004830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ab/>
      </w:r>
      <w:r w:rsidRPr="002329C9">
        <w:rPr>
          <w:rFonts w:ascii="Times New Roman" w:hAnsi="Times New Roman"/>
          <w:b/>
          <w:bCs/>
          <w:i/>
          <w:sz w:val="28"/>
          <w:szCs w:val="28"/>
          <w:lang w:val="uk-UA"/>
        </w:rPr>
        <w:t>Операторы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 являются основными конструкциями языка. Именно с помощью операторов  реализуется алгоритм работы программы. В современных языках существует огромное количество самых разнообразных операторов. Ниже кратко описаны основные операторы языка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>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/>
          <w:bCs/>
          <w:sz w:val="28"/>
          <w:szCs w:val="28"/>
        </w:rPr>
        <w:tab/>
        <w:t>Арифметические операторы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 предназначены для выполнения </w:t>
      </w:r>
      <w:r w:rsidRPr="002329C9">
        <w:rPr>
          <w:rFonts w:ascii="Times New Roman" w:hAnsi="Times New Roman"/>
          <w:bCs/>
          <w:sz w:val="28"/>
          <w:szCs w:val="28"/>
        </w:rPr>
        <w:t>основных арифметических операций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 над операндами, в качестве которых могут выступать как переменные, так и числа, и константы. Знаками этих операторов являются общепринятые математические знаки „</w:t>
      </w:r>
      <w:r w:rsidRPr="002329C9">
        <w:rPr>
          <w:rFonts w:ascii="Times New Roman" w:hAnsi="Times New Roman"/>
          <w:b/>
          <w:bCs/>
          <w:sz w:val="32"/>
          <w:szCs w:val="32"/>
          <w:lang w:val="uk-UA"/>
        </w:rPr>
        <w:t>+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>”, „</w:t>
      </w:r>
      <w:r w:rsidRPr="002329C9">
        <w:rPr>
          <w:rFonts w:ascii="Times New Roman" w:hAnsi="Times New Roman"/>
          <w:b/>
          <w:bCs/>
          <w:sz w:val="32"/>
          <w:szCs w:val="32"/>
          <w:lang w:val="uk-UA"/>
        </w:rPr>
        <w:t>-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>”, „</w:t>
      </w:r>
      <w:r w:rsidRPr="002329C9">
        <w:rPr>
          <w:rFonts w:ascii="Times New Roman" w:hAnsi="Times New Roman"/>
          <w:b/>
          <w:bCs/>
          <w:sz w:val="32"/>
          <w:szCs w:val="32"/>
          <w:lang w:val="uk-UA"/>
        </w:rPr>
        <w:t>*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>”, „</w:t>
      </w:r>
      <w:r w:rsidRPr="002329C9">
        <w:rPr>
          <w:rFonts w:ascii="Times New Roman" w:hAnsi="Times New Roman"/>
          <w:b/>
          <w:bCs/>
          <w:sz w:val="32"/>
          <w:szCs w:val="32"/>
          <w:lang w:val="uk-UA"/>
        </w:rPr>
        <w:t>/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 xml:space="preserve">”. Например, оператор </w:t>
      </w:r>
      <w:r w:rsidRPr="002329C9">
        <w:rPr>
          <w:rFonts w:ascii="Times New Roman" w:hAnsi="Times New Roman"/>
          <w:bCs/>
          <w:sz w:val="28"/>
          <w:szCs w:val="28"/>
        </w:rPr>
        <w:t>“</w:t>
      </w:r>
      <w:r w:rsidRPr="002329C9">
        <w:rPr>
          <w:rFonts w:ascii="Times New Roman" w:hAnsi="Times New Roman"/>
          <w:b/>
          <w:bCs/>
          <w:sz w:val="32"/>
          <w:szCs w:val="32"/>
          <w:lang w:val="uk-UA"/>
        </w:rPr>
        <w:t>+</w:t>
      </w:r>
      <w:r w:rsidRPr="002329C9">
        <w:rPr>
          <w:rFonts w:ascii="Times New Roman" w:hAnsi="Times New Roman"/>
          <w:bCs/>
          <w:sz w:val="28"/>
          <w:szCs w:val="28"/>
          <w:lang w:val="uk-UA"/>
        </w:rPr>
        <w:t>”</w:t>
      </w:r>
      <w:r w:rsidRPr="002329C9">
        <w:rPr>
          <w:rFonts w:ascii="Times New Roman" w:hAnsi="Times New Roman"/>
          <w:bCs/>
          <w:sz w:val="28"/>
          <w:szCs w:val="28"/>
        </w:rPr>
        <w:t xml:space="preserve"> выполняет операцию сложения двух чисел или выражений, являющихся операндами. Большинство арифметических операторов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VBA</w:t>
      </w:r>
      <w:r w:rsidRPr="002329C9">
        <w:rPr>
          <w:rFonts w:ascii="Times New Roman" w:hAnsi="Times New Roman"/>
          <w:bCs/>
          <w:sz w:val="28"/>
          <w:szCs w:val="28"/>
        </w:rPr>
        <w:t xml:space="preserve"> требуют наличия двух операндов. </w:t>
      </w:r>
      <w:r w:rsidRPr="002329C9">
        <w:rPr>
          <w:rFonts w:ascii="Times New Roman" w:hAnsi="Times New Roman"/>
          <w:bCs/>
          <w:sz w:val="28"/>
          <w:szCs w:val="28"/>
        </w:rPr>
        <w:tab/>
        <w:t xml:space="preserve">Оператор присваивания, задаваемый необязательным служебным словом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Let</w:t>
      </w:r>
      <w:r w:rsidRPr="002329C9">
        <w:rPr>
          <w:rFonts w:ascii="Times New Roman" w:hAnsi="Times New Roman"/>
          <w:bCs/>
          <w:sz w:val="28"/>
          <w:szCs w:val="28"/>
        </w:rPr>
        <w:t xml:space="preserve">, используется в том случае, когда требуется присвоить значение выражения переменной или свойству. 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>Ее синтаксис имеет вид: [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Let</w:t>
      </w:r>
      <w:r w:rsidRPr="002329C9">
        <w:rPr>
          <w:rFonts w:ascii="Times New Roman" w:hAnsi="Times New Roman"/>
          <w:bCs/>
          <w:sz w:val="28"/>
          <w:szCs w:val="28"/>
        </w:rPr>
        <w:t>] &lt;Имя Переменной&gt; = &lt;выражение&gt;</w:t>
      </w:r>
    </w:p>
    <w:p w:rsidR="00777CBF" w:rsidRPr="002329C9" w:rsidRDefault="00777CBF" w:rsidP="00777CB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 xml:space="preserve">Элементы синтаксиса инструкции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Let</w:t>
      </w:r>
      <w:r w:rsidRPr="002329C9">
        <w:rPr>
          <w:rFonts w:ascii="Times New Roman" w:hAnsi="Times New Roman"/>
          <w:bCs/>
          <w:sz w:val="28"/>
          <w:szCs w:val="28"/>
        </w:rPr>
        <w:t xml:space="preserve"> содержат элементы, представленные в таблице 2.</w:t>
      </w:r>
    </w:p>
    <w:p w:rsidR="00777CBF" w:rsidRPr="002329C9" w:rsidRDefault="00777CBF" w:rsidP="00777CBF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777CB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 xml:space="preserve">Таблица 2. Элементы синтаксиса инструкции </w:t>
      </w:r>
      <w:r w:rsidRPr="002329C9">
        <w:rPr>
          <w:rFonts w:ascii="Times New Roman" w:hAnsi="Times New Roman"/>
          <w:bCs/>
          <w:sz w:val="28"/>
          <w:szCs w:val="28"/>
          <w:lang w:val="en-US"/>
        </w:rPr>
        <w:t>Let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891"/>
      </w:tblGrid>
      <w:tr w:rsidR="00777CBF" w:rsidRPr="002329C9" w:rsidTr="00777CBF">
        <w:trPr>
          <w:jc w:val="center"/>
        </w:trPr>
        <w:tc>
          <w:tcPr>
            <w:tcW w:w="2610" w:type="dxa"/>
            <w:shd w:val="clear" w:color="auto" w:fill="auto"/>
          </w:tcPr>
          <w:p w:rsidR="00777CBF" w:rsidRPr="002329C9" w:rsidRDefault="00777CBF" w:rsidP="00777C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Элемент</w:t>
            </w:r>
          </w:p>
        </w:tc>
        <w:tc>
          <w:tcPr>
            <w:tcW w:w="5891" w:type="dxa"/>
            <w:shd w:val="clear" w:color="auto" w:fill="auto"/>
          </w:tcPr>
          <w:p w:rsidR="00777CBF" w:rsidRPr="002329C9" w:rsidRDefault="00777CBF" w:rsidP="00777C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Описание</w:t>
            </w:r>
          </w:p>
        </w:tc>
      </w:tr>
      <w:tr w:rsidR="00777CBF" w:rsidRPr="002329C9" w:rsidTr="00777CBF">
        <w:trPr>
          <w:jc w:val="center"/>
        </w:trPr>
        <w:tc>
          <w:tcPr>
            <w:tcW w:w="2610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Let</w:t>
            </w: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&lt;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Имя Переменной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&gt;</w:t>
            </w: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&lt;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Выражение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&gt;</w:t>
            </w:r>
          </w:p>
        </w:tc>
        <w:tc>
          <w:tcPr>
            <w:tcW w:w="5891" w:type="dxa"/>
            <w:shd w:val="clear" w:color="auto" w:fill="auto"/>
          </w:tcPr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Необязательный элемент. Ключевое слово </w:t>
            </w:r>
            <w:r w:rsidRPr="002329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Let</w:t>
            </w: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 xml:space="preserve"> обычно опускают</w:t>
            </w: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Обязательный элемент, представляет собой имя переменной или свойство, удовлетворяющее правилам именования переменных</w:t>
            </w:r>
          </w:p>
          <w:p w:rsidR="00777CBF" w:rsidRPr="002329C9" w:rsidRDefault="00777CBF" w:rsidP="00B76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9C9">
              <w:rPr>
                <w:rFonts w:ascii="Times New Roman" w:hAnsi="Times New Roman"/>
                <w:bCs/>
                <w:sz w:val="28"/>
                <w:szCs w:val="28"/>
              </w:rPr>
              <w:t>Обязательный элемент, определяющий значение, присваиваемое переменной или свойству</w:t>
            </w:r>
          </w:p>
        </w:tc>
      </w:tr>
    </w:tbl>
    <w:p w:rsidR="00777CBF" w:rsidRPr="002329C9" w:rsidRDefault="00777CBF" w:rsidP="00B7652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77CBF" w:rsidRPr="002329C9" w:rsidRDefault="00777CBF" w:rsidP="00B765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29C9">
        <w:rPr>
          <w:rFonts w:ascii="Times New Roman" w:hAnsi="Times New Roman"/>
          <w:bCs/>
          <w:sz w:val="28"/>
          <w:szCs w:val="28"/>
        </w:rPr>
        <w:t>Значение выражения может быть присвоено только в том случае, если типы переменной и выражения совместимы. Например, нельзя присвоить числовой переменной значение выражения, которое является строкой.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9C9">
        <w:rPr>
          <w:rFonts w:ascii="Times New Roman" w:hAnsi="Times New Roman"/>
          <w:sz w:val="28"/>
          <w:szCs w:val="28"/>
          <w:lang w:eastAsia="ru-RU"/>
        </w:rPr>
        <w:t xml:space="preserve">В Visual </w:t>
      </w:r>
      <w:r w:rsidRPr="002329C9">
        <w:rPr>
          <w:rFonts w:ascii="Times New Roman" w:hAnsi="Times New Roman"/>
          <w:sz w:val="28"/>
          <w:szCs w:val="28"/>
          <w:lang w:val="en-US" w:eastAsia="ru-RU"/>
        </w:rPr>
        <w:t>Basic</w:t>
      </w:r>
      <w:r w:rsidRPr="00232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9C9">
        <w:rPr>
          <w:rFonts w:ascii="Times New Roman" w:hAnsi="Times New Roman"/>
          <w:sz w:val="28"/>
          <w:szCs w:val="28"/>
          <w:lang w:val="en-US" w:eastAsia="ru-RU"/>
        </w:rPr>
        <w:t>for</w:t>
      </w:r>
      <w:r w:rsidRPr="00232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9C9">
        <w:rPr>
          <w:rFonts w:ascii="Times New Roman" w:hAnsi="Times New Roman"/>
          <w:sz w:val="28"/>
          <w:szCs w:val="28"/>
          <w:lang w:val="en-US" w:eastAsia="ru-RU"/>
        </w:rPr>
        <w:t>Applications</w:t>
      </w:r>
      <w:r w:rsidRPr="002329C9">
        <w:rPr>
          <w:rFonts w:ascii="Times New Roman" w:hAnsi="Times New Roman"/>
          <w:sz w:val="28"/>
          <w:szCs w:val="28"/>
          <w:lang w:eastAsia="ru-RU"/>
        </w:rPr>
        <w:t xml:space="preserve"> имеются стандартные окна для ввода данных в программу и отображения результатов, т.е. вывода данных. Окно </w:t>
      </w:r>
      <w:r w:rsidRPr="002329C9">
        <w:rPr>
          <w:rFonts w:ascii="Times New Roman" w:hAnsi="Times New Roman"/>
          <w:sz w:val="28"/>
          <w:szCs w:val="28"/>
          <w:lang w:eastAsia="ru-RU"/>
        </w:rPr>
        <w:lastRenderedPageBreak/>
        <w:t>сообщений (</w:t>
      </w: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>MsgBox</w:t>
      </w:r>
      <w:r w:rsidRPr="002329C9">
        <w:rPr>
          <w:rFonts w:ascii="Times New Roman" w:hAnsi="Times New Roman"/>
          <w:sz w:val="28"/>
          <w:szCs w:val="28"/>
          <w:lang w:eastAsia="ru-RU"/>
        </w:rPr>
        <w:t>) и окно ввода (</w:t>
      </w: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>InputBox</w:t>
      </w:r>
      <w:r w:rsidRPr="002329C9">
        <w:rPr>
          <w:rFonts w:ascii="Times New Roman" w:hAnsi="Times New Roman"/>
          <w:sz w:val="28"/>
          <w:szCs w:val="28"/>
          <w:lang w:eastAsia="ru-RU"/>
        </w:rPr>
        <w:t xml:space="preserve">) позволяют организовать простейший диалог с пользователем. 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9C9">
        <w:rPr>
          <w:rFonts w:ascii="Times New Roman" w:hAnsi="Times New Roman"/>
          <w:sz w:val="28"/>
          <w:szCs w:val="28"/>
          <w:lang w:eastAsia="ru-RU"/>
        </w:rPr>
        <w:t xml:space="preserve">Синтаксис окна ввода: </w:t>
      </w: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Переменная </w:t>
      </w:r>
      <w:r w:rsidRPr="002329C9">
        <w:rPr>
          <w:rFonts w:ascii="Times New Roman" w:hAnsi="Times New Roman"/>
          <w:sz w:val="28"/>
          <w:szCs w:val="28"/>
          <w:lang w:eastAsia="ru-RU"/>
        </w:rPr>
        <w:t xml:space="preserve">= </w:t>
      </w: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>InputBox</w:t>
      </w:r>
      <w:r w:rsidRPr="002329C9">
        <w:rPr>
          <w:rFonts w:ascii="Times New Roman" w:hAnsi="Times New Roman"/>
          <w:sz w:val="28"/>
          <w:szCs w:val="28"/>
          <w:lang w:eastAsia="ru-RU"/>
        </w:rPr>
        <w:t>(“текст”, “заголовок окна”)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9C9">
        <w:rPr>
          <w:rFonts w:ascii="Times New Roman" w:hAnsi="Times New Roman"/>
          <w:sz w:val="28"/>
          <w:szCs w:val="28"/>
          <w:lang w:eastAsia="ru-RU"/>
        </w:rPr>
        <w:t xml:space="preserve">Этот оператор выводит на экран диалоговое окно, которое содержит текст – сообщение и поле для ввода данных.  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9C9">
        <w:rPr>
          <w:rFonts w:ascii="Times New Roman" w:hAnsi="Times New Roman"/>
          <w:sz w:val="28"/>
          <w:szCs w:val="28"/>
          <w:lang w:eastAsia="ru-RU"/>
        </w:rPr>
        <w:t xml:space="preserve">Синтаксис окна сообщений MsgBox: 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>MsgBox(сообщение, кнопки+ значки, заголовок окна)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9C9">
        <w:rPr>
          <w:rFonts w:ascii="Times New Roman" w:hAnsi="Times New Roman"/>
          <w:sz w:val="28"/>
          <w:szCs w:val="28"/>
          <w:lang w:eastAsia="ru-RU"/>
        </w:rPr>
        <w:t xml:space="preserve">Параметр </w:t>
      </w: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сообщение </w:t>
      </w:r>
      <w:r w:rsidRPr="002329C9">
        <w:rPr>
          <w:rFonts w:ascii="Times New Roman" w:hAnsi="Times New Roman"/>
          <w:sz w:val="28"/>
          <w:szCs w:val="28"/>
          <w:lang w:eastAsia="ru-RU"/>
        </w:rPr>
        <w:t>содержит текст, который выводится в окне диалога.</w:t>
      </w:r>
    </w:p>
    <w:p w:rsidR="00777CBF" w:rsidRPr="002329C9" w:rsidRDefault="00777CBF" w:rsidP="0077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329C9">
        <w:rPr>
          <w:rFonts w:ascii="Times New Roman" w:hAnsi="Times New Roman"/>
          <w:sz w:val="28"/>
          <w:szCs w:val="28"/>
          <w:lang w:eastAsia="ru-RU"/>
        </w:rPr>
        <w:t xml:space="preserve">Параметр </w:t>
      </w:r>
      <w:r w:rsidRPr="002329C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кнопки </w:t>
      </w:r>
      <w:r w:rsidRPr="002329C9">
        <w:rPr>
          <w:rFonts w:ascii="Times New Roman" w:hAnsi="Times New Roman"/>
          <w:sz w:val="28"/>
          <w:szCs w:val="28"/>
          <w:lang w:eastAsia="ru-RU"/>
        </w:rPr>
        <w:t>указывает число и тип отображаемых кнопок</w:t>
      </w:r>
      <w:r w:rsidRPr="002329C9">
        <w:rPr>
          <w:rFonts w:ascii="Times New Roman" w:hAnsi="Times New Roman"/>
          <w:sz w:val="32"/>
          <w:szCs w:val="32"/>
          <w:lang w:eastAsia="ru-RU"/>
        </w:rPr>
        <w:t xml:space="preserve"> в окне </w:t>
      </w:r>
      <w:r w:rsidRPr="002329C9">
        <w:rPr>
          <w:rFonts w:ascii="Times New Roman" w:hAnsi="Times New Roman"/>
          <w:sz w:val="28"/>
          <w:szCs w:val="28"/>
          <w:lang w:eastAsia="ru-RU"/>
        </w:rPr>
        <w:t>сообщения</w:t>
      </w:r>
      <w:r w:rsidRPr="002329C9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777CBF" w:rsidRPr="002329C9" w:rsidRDefault="00777CBF" w:rsidP="00777CB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sz w:val="28"/>
          <w:szCs w:val="28"/>
          <w:lang w:eastAsia="ru-RU"/>
        </w:rPr>
        <w:t>Меню р</w:t>
      </w: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едактора VBA</w:t>
      </w:r>
    </w:p>
    <w:p w:rsidR="00777CBF" w:rsidRPr="002329C9" w:rsidRDefault="00777CBF" w:rsidP="00777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входа в редактор Visual Basic, а также при изменении макроса в меню вы автоматически окажетесь в редакторе. Состав и назначение основных пунктов меню редактора: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File</w:t>
      </w:r>
      <w:r w:rsidRPr="002329C9">
        <w:rPr>
          <w:sz w:val="28"/>
          <w:szCs w:val="28"/>
        </w:rPr>
        <w:t xml:space="preserve"> – команды сохранения изменений в проекте и вывода на экран и печать исходного кода макросов.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Edit</w:t>
      </w:r>
      <w:r w:rsidRPr="002329C9">
        <w:rPr>
          <w:sz w:val="28"/>
          <w:szCs w:val="28"/>
        </w:rPr>
        <w:t xml:space="preserve"> – команды управления исходным кодом в окне </w:t>
      </w:r>
      <w:proofErr w:type="spellStart"/>
      <w:r w:rsidRPr="002329C9">
        <w:rPr>
          <w:sz w:val="28"/>
          <w:szCs w:val="28"/>
        </w:rPr>
        <w:t>Code</w:t>
      </w:r>
      <w:proofErr w:type="spellEnd"/>
      <w:r w:rsidRPr="002329C9">
        <w:rPr>
          <w:sz w:val="28"/>
          <w:szCs w:val="28"/>
        </w:rPr>
        <w:t xml:space="preserve">, а также объектами в формах.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 xml:space="preserve">View </w:t>
      </w:r>
      <w:r w:rsidRPr="002329C9">
        <w:rPr>
          <w:sz w:val="28"/>
          <w:szCs w:val="28"/>
        </w:rPr>
        <w:t xml:space="preserve">– команды, позволяющие выводить или убирать с экрана различные окна самого редактора VBA.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Insert</w:t>
      </w:r>
      <w:r w:rsidRPr="002329C9">
        <w:rPr>
          <w:sz w:val="28"/>
          <w:szCs w:val="28"/>
        </w:rPr>
        <w:t xml:space="preserve"> – команды вставки в проект различных объектов: процедур, модулей, форм, классов и пр.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Format</w:t>
      </w:r>
      <w:r w:rsidRPr="002329C9">
        <w:rPr>
          <w:sz w:val="28"/>
          <w:szCs w:val="28"/>
        </w:rPr>
        <w:t xml:space="preserve"> – команды, используемые при создании пользовательских диалоговых окон. Они позволяют выравнивать объекты в форме по отношению друг к другу, настраивать размеры и внешний вид элементов управления и другие операции.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Debug</w:t>
      </w:r>
      <w:r w:rsidRPr="002329C9">
        <w:rPr>
          <w:sz w:val="28"/>
          <w:szCs w:val="28"/>
        </w:rPr>
        <w:t xml:space="preserve"> – команды тестирования и отладки кода. Позволяют запускать код с любой точки, отслеживать ход выполнения по шагам, видеть значения, прерывать программу в нужном месте.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Run</w:t>
      </w:r>
      <w:r w:rsidRPr="002329C9">
        <w:rPr>
          <w:sz w:val="28"/>
          <w:szCs w:val="28"/>
        </w:rPr>
        <w:t xml:space="preserve"> – команды запуска программного кода на выполнение, прерывания, возобновление работы, а также возврата прерванной программы в исходное состояние.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Tools</w:t>
      </w:r>
      <w:r w:rsidRPr="002329C9">
        <w:rPr>
          <w:sz w:val="28"/>
          <w:szCs w:val="28"/>
        </w:rPr>
        <w:t xml:space="preserve"> – команды, позволяющие выбрать макрос для выполнения или получения доступа к внешним библиотекам макросов. Доступ к диалоговому окну Option (параметры) редактора и окну свойств VBA. </w:t>
      </w:r>
    </w:p>
    <w:p w:rsidR="00777CBF" w:rsidRPr="002329C9" w:rsidRDefault="00777CBF" w:rsidP="00777CB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2329C9">
        <w:rPr>
          <w:b/>
          <w:bCs/>
          <w:sz w:val="28"/>
          <w:szCs w:val="28"/>
        </w:rPr>
        <w:t>Add-Ins</w:t>
      </w:r>
      <w:r w:rsidRPr="002329C9">
        <w:rPr>
          <w:sz w:val="28"/>
          <w:szCs w:val="28"/>
        </w:rPr>
        <w:t xml:space="preserve"> – одна команда Add-Ins Manager для вывода диалогового окна, в котором можно загружать, выгружать, регистрировать или определять поведение программ – дополнений (надстроек). </w:t>
      </w:r>
    </w:p>
    <w:p w:rsidR="00777CBF" w:rsidRPr="002329C9" w:rsidRDefault="00777CBF" w:rsidP="00777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парадигмами объектно-ориентированного программирования на языке </w:t>
      </w:r>
      <w:r w:rsidRPr="002329C9">
        <w:rPr>
          <w:rFonts w:ascii="Times New Roman" w:eastAsia="Times New Roman" w:hAnsi="Times New Roman"/>
          <w:bCs/>
          <w:sz w:val="28"/>
          <w:szCs w:val="28"/>
          <w:lang w:eastAsia="ru-RU"/>
        </w:rPr>
        <w:t>VBA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объект, свойство, метод, событие, класс и семейство объектов.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инкапсуляция данных вместе с кодом, предназначенным для их обработки.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Семейство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объект, содержащий несколько других объектов того же типа: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Worksheets (“Лист 1”) – рабочий лист с именем Лист1, 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Worksheets (1) – первый лист рабочей книги.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проект, на основе которого будет создан объект, т.е. класс определяет имя объекта, его свойства и действия, над ним выполняемые. А каждый объект, свою очередь, является экземпляром класса. 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действия, выполняемые над объектом.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Объект. Метод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синтаксис метода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Application. Quit – 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закрыть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Application.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Worksheets (“Лист1”). Chartobjects.Delete – удалит все диаграммы с листа “Лист1”.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Свойства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атрибут объекта, определяющий его характеристики: размер, цвет, положение на экране или состояние (доступность, видимость).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Для изменения характеристик меняют его свойства: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Объект. Свойство=Значение свойства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Worksheets.Visible = False 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Есть свойства, возвращающие объект: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ActiveCell возвращает активную ячейку активного листа активной рабочей книги.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ActiveWindow – 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активное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окно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>. 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Свойства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>: ActiveCell, ActiveWindow. ActiveCell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>Application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>ActiveCell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возвращают одну и ту же активную ячейку.</w:t>
      </w:r>
      <w:r w:rsidRPr="002329C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События</w:t>
      </w: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действия, распознаваемые объектом.</w:t>
      </w:r>
    </w:p>
    <w:p w:rsidR="00777CBF" w:rsidRPr="002329C9" w:rsidRDefault="00777CBF" w:rsidP="0077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C9">
        <w:rPr>
          <w:rFonts w:ascii="Times New Roman" w:eastAsia="Times New Roman" w:hAnsi="Times New Roman"/>
          <w:sz w:val="28"/>
          <w:szCs w:val="28"/>
          <w:lang w:eastAsia="ru-RU"/>
        </w:rPr>
        <w:t>Суть программирования на VBA и заключается в том, чтобы на событие получить отклик.</w:t>
      </w:r>
    </w:p>
    <w:p w:rsidR="00777CBF" w:rsidRPr="002329C9" w:rsidRDefault="00777CBF" w:rsidP="00777CBF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C3052" w:rsidRPr="002329C9" w:rsidRDefault="008C3052" w:rsidP="008C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329C9">
        <w:rPr>
          <w:rFonts w:ascii="Times New Roman" w:eastAsiaTheme="minorHAnsi" w:hAnsi="Times New Roman"/>
          <w:b/>
          <w:bCs/>
          <w:sz w:val="28"/>
          <w:szCs w:val="28"/>
        </w:rPr>
        <w:t xml:space="preserve">Рекомендации по минимизации количества ошибок </w:t>
      </w:r>
      <w:r w:rsidR="002329C9" w:rsidRPr="002329C9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2329C9">
        <w:rPr>
          <w:rFonts w:ascii="Times New Roman" w:eastAsiaTheme="minorHAnsi" w:hAnsi="Times New Roman"/>
          <w:b/>
          <w:bCs/>
          <w:sz w:val="28"/>
          <w:szCs w:val="28"/>
        </w:rPr>
        <w:t>при составлении кода программы на языке программирования VBA</w:t>
      </w:r>
    </w:p>
    <w:p w:rsidR="008C3052" w:rsidRPr="002329C9" w:rsidRDefault="008C3052" w:rsidP="008C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</w:p>
    <w:p w:rsidR="008C3052" w:rsidRPr="002329C9" w:rsidRDefault="008C3052" w:rsidP="008C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329C9">
        <w:rPr>
          <w:rFonts w:ascii="Times New Roman" w:eastAsia="TimesNewRomanPSMT" w:hAnsi="Times New Roman"/>
          <w:sz w:val="28"/>
          <w:szCs w:val="28"/>
        </w:rPr>
        <w:t>Любой программист должен стремиться составить надежную программу.  Надежная программа – это программа, которую легко понять и она может работать без особых проблем.</w:t>
      </w:r>
    </w:p>
    <w:p w:rsidR="008C3052" w:rsidRPr="002329C9" w:rsidRDefault="008C3052" w:rsidP="008C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2329C9">
        <w:rPr>
          <w:rFonts w:ascii="Times New Roman" w:eastAsia="TimesNewRomanPSMT" w:hAnsi="Times New Roman"/>
          <w:sz w:val="28"/>
          <w:szCs w:val="28"/>
        </w:rPr>
        <w:t>Составление надежной программы – результат больших усилий и опыта, что потребует много времени и упражнений. Для облегчения такой работы направлены некоторые рекомендации:</w:t>
      </w:r>
    </w:p>
    <w:p w:rsidR="008C3052" w:rsidRPr="002329C9" w:rsidRDefault="008C3052" w:rsidP="007C644A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 xml:space="preserve">Обязательно объявлять переменные явно, для этого в начале каждого программного модуля включать инструкцию </w:t>
      </w:r>
      <w:r w:rsidRPr="002329C9">
        <w:rPr>
          <w:rFonts w:eastAsiaTheme="minorHAnsi"/>
          <w:i/>
          <w:iCs/>
          <w:sz w:val="28"/>
          <w:szCs w:val="28"/>
        </w:rPr>
        <w:t>Option</w:t>
      </w:r>
      <w:r w:rsidRPr="002329C9">
        <w:rPr>
          <w:rFonts w:eastAsia="TimesNewRomanPSMT"/>
          <w:sz w:val="28"/>
          <w:szCs w:val="28"/>
        </w:rPr>
        <w:t xml:space="preserve"> </w:t>
      </w:r>
      <w:r w:rsidRPr="002329C9">
        <w:rPr>
          <w:rFonts w:eastAsiaTheme="minorHAnsi"/>
          <w:i/>
          <w:iCs/>
          <w:sz w:val="28"/>
          <w:szCs w:val="28"/>
        </w:rPr>
        <w:t xml:space="preserve">Explicit </w:t>
      </w:r>
      <w:r w:rsidRPr="002329C9">
        <w:rPr>
          <w:rFonts w:eastAsia="TimesNewRomanPSMT"/>
          <w:sz w:val="28"/>
          <w:szCs w:val="28"/>
        </w:rPr>
        <w:t>(все переменные объявлять явно).  Это простое действие, возможно, является самым важным в написании надежной программы, потому что предотвращает все досадные ошибки и дефекты, которые происходят из-за неправильно написанных названий переменных и их, как правило, так тяжело выявить;</w:t>
      </w:r>
    </w:p>
    <w:p w:rsidR="008C3052" w:rsidRPr="002329C9" w:rsidRDefault="007C644A" w:rsidP="007C644A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lastRenderedPageBreak/>
        <w:t>Не</w:t>
      </w:r>
      <w:r w:rsidR="008C3052" w:rsidRPr="002329C9">
        <w:rPr>
          <w:rFonts w:eastAsia="TimesNewRomanPSMT"/>
          <w:sz w:val="28"/>
          <w:szCs w:val="28"/>
        </w:rPr>
        <w:t xml:space="preserve"> использовать без крайней необходимости тип </w:t>
      </w:r>
      <w:r w:rsidR="008C3052" w:rsidRPr="002329C9">
        <w:rPr>
          <w:rFonts w:eastAsiaTheme="minorHAnsi"/>
          <w:i/>
          <w:iCs/>
          <w:sz w:val="28"/>
          <w:szCs w:val="28"/>
        </w:rPr>
        <w:t>Variant</w:t>
      </w:r>
      <w:r w:rsidR="008C3052" w:rsidRPr="002329C9">
        <w:rPr>
          <w:rFonts w:eastAsia="TimesNewRomanPSMT"/>
          <w:sz w:val="28"/>
          <w:szCs w:val="28"/>
        </w:rPr>
        <w:t xml:space="preserve">, так </w:t>
      </w:r>
      <w:r w:rsidRPr="002329C9">
        <w:rPr>
          <w:rFonts w:eastAsia="TimesNewRomanPSMT"/>
          <w:sz w:val="28"/>
          <w:szCs w:val="28"/>
        </w:rPr>
        <w:t>как он иногда является причиной некоторых</w:t>
      </w:r>
      <w:r w:rsidR="008C3052" w:rsidRPr="002329C9">
        <w:rPr>
          <w:rFonts w:eastAsia="TimesNewRomanPSMT"/>
          <w:sz w:val="28"/>
          <w:szCs w:val="28"/>
        </w:rPr>
        <w:t xml:space="preserve"> трудноуловимых ошибок в программе;</w:t>
      </w:r>
    </w:p>
    <w:p w:rsidR="008C3052" w:rsidRPr="002329C9" w:rsidRDefault="007C644A" w:rsidP="007C644A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Не</w:t>
      </w:r>
      <w:r w:rsidR="008C3052" w:rsidRPr="002329C9">
        <w:rPr>
          <w:rFonts w:eastAsia="TimesNewRomanPSMT"/>
          <w:sz w:val="28"/>
          <w:szCs w:val="28"/>
        </w:rPr>
        <w:t xml:space="preserve"> использовать без крайней необходимости тип </w:t>
      </w:r>
      <w:r w:rsidR="008C3052" w:rsidRPr="002329C9">
        <w:rPr>
          <w:rFonts w:eastAsiaTheme="minorHAnsi"/>
          <w:i/>
          <w:iCs/>
          <w:sz w:val="28"/>
          <w:szCs w:val="28"/>
        </w:rPr>
        <w:t>Object</w:t>
      </w:r>
      <w:r w:rsidR="008C3052" w:rsidRPr="002329C9">
        <w:rPr>
          <w:rFonts w:eastAsia="TimesNewRomanPSMT"/>
          <w:sz w:val="28"/>
          <w:szCs w:val="28"/>
        </w:rPr>
        <w:t xml:space="preserve">, </w:t>
      </w:r>
      <w:r w:rsidR="008C3052" w:rsidRPr="002329C9">
        <w:rPr>
          <w:rFonts w:eastAsia="TimesNewRomanPSMT"/>
          <w:b/>
          <w:sz w:val="28"/>
          <w:szCs w:val="28"/>
        </w:rPr>
        <w:t>так</w:t>
      </w:r>
      <w:r w:rsidR="008C3052" w:rsidRPr="002329C9">
        <w:rPr>
          <w:rFonts w:eastAsia="TimesNewRomanPSMT"/>
          <w:sz w:val="28"/>
          <w:szCs w:val="28"/>
        </w:rPr>
        <w:t xml:space="preserve"> </w:t>
      </w:r>
      <w:r w:rsidRPr="002329C9">
        <w:rPr>
          <w:rFonts w:eastAsia="TimesNewRomanPSMT"/>
          <w:sz w:val="28"/>
          <w:szCs w:val="28"/>
        </w:rPr>
        <w:t>как он может</w:t>
      </w:r>
      <w:r w:rsidR="008C3052" w:rsidRPr="002329C9">
        <w:rPr>
          <w:rFonts w:eastAsia="TimesNewRomanPSMT"/>
          <w:sz w:val="28"/>
          <w:szCs w:val="28"/>
        </w:rPr>
        <w:t xml:space="preserve"> </w:t>
      </w:r>
      <w:r w:rsidRPr="002329C9">
        <w:rPr>
          <w:rFonts w:eastAsia="TimesNewRomanPSMT"/>
          <w:sz w:val="28"/>
          <w:szCs w:val="28"/>
        </w:rPr>
        <w:t>содержать ссылку на любой тип объектов, а</w:t>
      </w:r>
      <w:r w:rsidR="008C3052" w:rsidRPr="002329C9">
        <w:rPr>
          <w:rFonts w:eastAsia="TimesNewRomanPSMT"/>
          <w:sz w:val="28"/>
          <w:szCs w:val="28"/>
        </w:rPr>
        <w:t xml:space="preserve"> </w:t>
      </w:r>
      <w:r w:rsidRPr="002329C9">
        <w:rPr>
          <w:rFonts w:eastAsia="TimesNewRomanPSMT"/>
          <w:sz w:val="28"/>
          <w:szCs w:val="28"/>
        </w:rPr>
        <w:t>эта гибкость может быть источником проблем</w:t>
      </w:r>
      <w:r w:rsidR="008C3052" w:rsidRPr="002329C9">
        <w:rPr>
          <w:rFonts w:eastAsia="TimesNewRomanPSMT"/>
          <w:sz w:val="28"/>
          <w:szCs w:val="28"/>
        </w:rPr>
        <w:t>. При всякой возможности объектные переменные объявлять, как конкретный тип, на который они будут ссылаться;</w:t>
      </w:r>
    </w:p>
    <w:p w:rsidR="008C3052" w:rsidRPr="002329C9" w:rsidRDefault="007C644A" w:rsidP="007C644A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Все объявления</w:t>
      </w:r>
      <w:r w:rsidR="008C3052" w:rsidRPr="002329C9">
        <w:rPr>
          <w:rFonts w:eastAsia="TimesNewRomanPSMT"/>
          <w:sz w:val="28"/>
          <w:szCs w:val="28"/>
        </w:rPr>
        <w:t xml:space="preserve"> переменных помещать</w:t>
      </w:r>
      <w:r w:rsidRPr="002329C9">
        <w:rPr>
          <w:rFonts w:eastAsia="TimesNewRomanPSMT"/>
          <w:sz w:val="28"/>
          <w:szCs w:val="28"/>
        </w:rPr>
        <w:t xml:space="preserve"> в начало процедуры </w:t>
      </w:r>
      <w:r w:rsidR="008C3052" w:rsidRPr="002329C9">
        <w:rPr>
          <w:rFonts w:eastAsia="TimesNewRomanPSMT"/>
          <w:sz w:val="28"/>
          <w:szCs w:val="28"/>
        </w:rPr>
        <w:t>(модуля) и располагать их по одному объявлению на строку;</w:t>
      </w:r>
    </w:p>
    <w:p w:rsidR="008C3052" w:rsidRPr="002329C9" w:rsidRDefault="007C644A" w:rsidP="007C644A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Не писать</w:t>
      </w:r>
      <w:r w:rsidR="008C3052" w:rsidRPr="002329C9">
        <w:rPr>
          <w:rFonts w:eastAsia="TimesNewRomanPSMT"/>
          <w:sz w:val="28"/>
          <w:szCs w:val="28"/>
        </w:rPr>
        <w:t xml:space="preserve"> </w:t>
      </w:r>
      <w:r w:rsidRPr="002329C9">
        <w:rPr>
          <w:rFonts w:eastAsia="TimesNewRomanPSMT"/>
          <w:sz w:val="28"/>
          <w:szCs w:val="28"/>
        </w:rPr>
        <w:t xml:space="preserve">в одной строке несколько операторов, даже если возможно поместить в одной строке несколько операторов через двоеточие, потому что такую программу будет </w:t>
      </w:r>
      <w:r w:rsidR="008C3052" w:rsidRPr="002329C9">
        <w:rPr>
          <w:rFonts w:eastAsia="TimesNewRomanPSMT"/>
          <w:sz w:val="28"/>
          <w:szCs w:val="28"/>
        </w:rPr>
        <w:t>затруднительно читать;</w:t>
      </w:r>
    </w:p>
    <w:p w:rsidR="008C3052" w:rsidRPr="002329C9" w:rsidRDefault="007C644A" w:rsidP="007C644A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Проверять</w:t>
      </w:r>
      <w:r w:rsidR="008C3052" w:rsidRPr="002329C9">
        <w:rPr>
          <w:rFonts w:eastAsia="TimesNewRomanPSMT"/>
          <w:sz w:val="28"/>
          <w:szCs w:val="28"/>
        </w:rPr>
        <w:t xml:space="preserve"> корректность да</w:t>
      </w:r>
      <w:r w:rsidRPr="002329C9">
        <w:rPr>
          <w:rFonts w:eastAsia="TimesNewRomanPSMT"/>
          <w:sz w:val="28"/>
          <w:szCs w:val="28"/>
        </w:rPr>
        <w:t xml:space="preserve">нных, получаемых процедурами в качестве аргументов и введенных пользователями.  Прежде чем использовать данные в программе их необходимо проверять, для этого целесообразно использовать, например, функции проверки типов (IsNumeric, IsArray и </w:t>
      </w:r>
      <w:r w:rsidR="008C3052" w:rsidRPr="002329C9">
        <w:rPr>
          <w:rFonts w:eastAsia="TimesNewRomanPSMT"/>
          <w:sz w:val="28"/>
          <w:szCs w:val="28"/>
        </w:rPr>
        <w:t>другие).</w:t>
      </w:r>
    </w:p>
    <w:p w:rsidR="008C3052" w:rsidRPr="002329C9" w:rsidRDefault="008C3052" w:rsidP="008C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329C9">
        <w:rPr>
          <w:rFonts w:ascii="Times New Roman" w:eastAsia="TimesNewRomanPSMT" w:hAnsi="Times New Roman"/>
          <w:sz w:val="28"/>
          <w:szCs w:val="28"/>
        </w:rPr>
        <w:t xml:space="preserve">Следуя этим рекомендациям </w:t>
      </w:r>
      <w:r w:rsidR="007C644A" w:rsidRPr="002329C9">
        <w:rPr>
          <w:rFonts w:ascii="Times New Roman" w:eastAsia="TimesNewRomanPSMT" w:hAnsi="Times New Roman"/>
          <w:sz w:val="28"/>
          <w:szCs w:val="28"/>
        </w:rPr>
        <w:t xml:space="preserve">можно гарантированно сократить </w:t>
      </w:r>
      <w:r w:rsidRPr="002329C9">
        <w:rPr>
          <w:rFonts w:ascii="Times New Roman" w:eastAsia="TimesNewRomanPSMT" w:hAnsi="Times New Roman"/>
          <w:sz w:val="28"/>
          <w:szCs w:val="28"/>
        </w:rPr>
        <w:t>время разработки и отладки программы.</w:t>
      </w:r>
    </w:p>
    <w:p w:rsidR="006C5ACB" w:rsidRPr="002329C9" w:rsidRDefault="006C5ACB" w:rsidP="008C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</w:p>
    <w:p w:rsidR="008C3052" w:rsidRPr="002329C9" w:rsidRDefault="008C3052" w:rsidP="006C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329C9">
        <w:rPr>
          <w:rFonts w:ascii="Times New Roman" w:eastAsiaTheme="minorHAnsi" w:hAnsi="Times New Roman"/>
          <w:b/>
          <w:bCs/>
          <w:sz w:val="28"/>
          <w:szCs w:val="28"/>
        </w:rPr>
        <w:t>Возможные типы ошибок</w:t>
      </w:r>
    </w:p>
    <w:p w:rsidR="006C5ACB" w:rsidRPr="002329C9" w:rsidRDefault="006C5ACB" w:rsidP="006C5A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8C3052" w:rsidRPr="002329C9" w:rsidRDefault="008C3052" w:rsidP="008C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2329C9">
        <w:rPr>
          <w:rFonts w:ascii="Times New Roman" w:eastAsia="TimesNewRomanPSMT" w:hAnsi="Times New Roman"/>
          <w:sz w:val="28"/>
          <w:szCs w:val="28"/>
        </w:rPr>
        <w:t>Все возникающие в прогр</w:t>
      </w:r>
      <w:r w:rsidR="007C644A" w:rsidRPr="002329C9">
        <w:rPr>
          <w:rFonts w:ascii="Times New Roman" w:eastAsia="TimesNewRomanPSMT" w:hAnsi="Times New Roman"/>
          <w:sz w:val="28"/>
          <w:szCs w:val="28"/>
        </w:rPr>
        <w:t xml:space="preserve">амме ошибки можно разделить на </w:t>
      </w:r>
      <w:r w:rsidRPr="002329C9">
        <w:rPr>
          <w:rFonts w:ascii="Times New Roman" w:eastAsia="TimesNewRomanPSMT" w:hAnsi="Times New Roman"/>
          <w:sz w:val="28"/>
          <w:szCs w:val="28"/>
        </w:rPr>
        <w:t>три типа:</w:t>
      </w:r>
    </w:p>
    <w:p w:rsidR="008C3052" w:rsidRPr="002329C9" w:rsidRDefault="007C644A" w:rsidP="006C5ACB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Ошибки выполнения (</w:t>
      </w:r>
      <w:r w:rsidR="008C3052" w:rsidRPr="002329C9">
        <w:rPr>
          <w:rFonts w:eastAsiaTheme="minorHAnsi"/>
          <w:i/>
          <w:iCs/>
          <w:sz w:val="28"/>
          <w:szCs w:val="28"/>
        </w:rPr>
        <w:t>runtime errors</w:t>
      </w:r>
      <w:r w:rsidRPr="002329C9">
        <w:rPr>
          <w:rFonts w:eastAsia="TimesNewRomanPSMT"/>
          <w:sz w:val="28"/>
          <w:szCs w:val="28"/>
        </w:rPr>
        <w:t>), возникающие в процессе выполнения программы</w:t>
      </w:r>
      <w:r w:rsidR="008C3052" w:rsidRPr="002329C9">
        <w:rPr>
          <w:rFonts w:eastAsia="TimesNewRomanPSMT"/>
          <w:sz w:val="28"/>
          <w:szCs w:val="28"/>
        </w:rPr>
        <w:t xml:space="preserve">.  </w:t>
      </w:r>
      <w:r w:rsidRPr="002329C9">
        <w:rPr>
          <w:rFonts w:eastAsia="TimesNewRomanPSMT"/>
          <w:sz w:val="28"/>
          <w:szCs w:val="28"/>
        </w:rPr>
        <w:t xml:space="preserve">Если не предусмотрен </w:t>
      </w:r>
      <w:r w:rsidR="008C3052" w:rsidRPr="002329C9">
        <w:rPr>
          <w:rFonts w:eastAsia="TimesNewRomanPSMT"/>
          <w:sz w:val="28"/>
          <w:szCs w:val="28"/>
        </w:rPr>
        <w:t xml:space="preserve">механизм их перехвата, то </w:t>
      </w:r>
      <w:r w:rsidRPr="002329C9">
        <w:rPr>
          <w:rFonts w:eastAsia="TimesNewRomanPSMT"/>
          <w:sz w:val="28"/>
          <w:szCs w:val="28"/>
        </w:rPr>
        <w:t xml:space="preserve">происходит аварийная остановка </w:t>
      </w:r>
      <w:r w:rsidR="008C3052" w:rsidRPr="002329C9">
        <w:rPr>
          <w:rFonts w:eastAsia="TimesNewRomanPSMT"/>
          <w:sz w:val="28"/>
          <w:szCs w:val="28"/>
        </w:rPr>
        <w:t>программы с выдачей стандартного описания такой ошибки;</w:t>
      </w:r>
    </w:p>
    <w:p w:rsidR="008C3052" w:rsidRPr="002329C9" w:rsidRDefault="007C644A" w:rsidP="006C5ACB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Логические ошибки (</w:t>
      </w:r>
      <w:r w:rsidR="008C3052" w:rsidRPr="002329C9">
        <w:rPr>
          <w:rFonts w:eastAsiaTheme="minorHAnsi"/>
          <w:i/>
          <w:iCs/>
          <w:sz w:val="28"/>
          <w:szCs w:val="28"/>
        </w:rPr>
        <w:t>bugs</w:t>
      </w:r>
      <w:r w:rsidRPr="002329C9">
        <w:rPr>
          <w:rFonts w:eastAsia="TimesNewRomanPSMT"/>
          <w:sz w:val="28"/>
          <w:szCs w:val="28"/>
        </w:rPr>
        <w:t>), приводящие к неправильной работе программы, выражающиеся в получении неправильных результатов</w:t>
      </w:r>
      <w:r w:rsidR="008C3052" w:rsidRPr="002329C9">
        <w:rPr>
          <w:rFonts w:eastAsia="TimesNewRomanPSMT"/>
          <w:sz w:val="28"/>
          <w:szCs w:val="28"/>
        </w:rPr>
        <w:t xml:space="preserve">.  </w:t>
      </w:r>
      <w:r w:rsidRPr="002329C9">
        <w:rPr>
          <w:rFonts w:eastAsia="TimesNewRomanPSMT"/>
          <w:sz w:val="28"/>
          <w:szCs w:val="28"/>
        </w:rPr>
        <w:t xml:space="preserve">Ошибки такого типа не приводят к аварийной остановке программы. Устранение таких ошибок </w:t>
      </w:r>
      <w:r w:rsidR="006C5ACB" w:rsidRPr="002329C9">
        <w:rPr>
          <w:rFonts w:eastAsia="TimesNewRomanPSMT"/>
          <w:sz w:val="28"/>
          <w:szCs w:val="28"/>
        </w:rPr>
        <w:t>возможно лишь исправлением алгоритма</w:t>
      </w:r>
      <w:r w:rsidRPr="002329C9">
        <w:rPr>
          <w:rFonts w:eastAsia="TimesNewRomanPSMT"/>
          <w:sz w:val="28"/>
          <w:szCs w:val="28"/>
        </w:rPr>
        <w:t xml:space="preserve"> </w:t>
      </w:r>
      <w:r w:rsidR="006C5ACB" w:rsidRPr="002329C9">
        <w:rPr>
          <w:rFonts w:eastAsia="TimesNewRomanPSMT"/>
          <w:sz w:val="28"/>
          <w:szCs w:val="28"/>
        </w:rPr>
        <w:t>программы, который должен разрабатываться</w:t>
      </w:r>
      <w:r w:rsidRPr="002329C9">
        <w:rPr>
          <w:rFonts w:eastAsia="TimesNewRomanPSMT"/>
          <w:sz w:val="28"/>
          <w:szCs w:val="28"/>
        </w:rPr>
        <w:t xml:space="preserve"> </w:t>
      </w:r>
      <w:r w:rsidR="006C5ACB" w:rsidRPr="002329C9">
        <w:rPr>
          <w:rFonts w:eastAsia="TimesNewRomanPSMT"/>
          <w:sz w:val="28"/>
          <w:szCs w:val="28"/>
        </w:rPr>
        <w:t>программистом на одном из первых этапов решения</w:t>
      </w:r>
      <w:r w:rsidRPr="002329C9">
        <w:rPr>
          <w:rFonts w:eastAsia="TimesNewRomanPSMT"/>
          <w:sz w:val="28"/>
          <w:szCs w:val="28"/>
        </w:rPr>
        <w:t xml:space="preserve"> </w:t>
      </w:r>
      <w:r w:rsidR="008C3052" w:rsidRPr="002329C9">
        <w:rPr>
          <w:rFonts w:eastAsia="TimesNewRomanPSMT"/>
          <w:sz w:val="28"/>
          <w:szCs w:val="28"/>
        </w:rPr>
        <w:t>поставленной задачи;</w:t>
      </w:r>
    </w:p>
    <w:p w:rsidR="008C3052" w:rsidRPr="002329C9" w:rsidRDefault="007C644A" w:rsidP="006C5ACB">
      <w:pPr>
        <w:pStyle w:val="a7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Синтаксические ошибки (</w:t>
      </w:r>
      <w:r w:rsidR="008C3052" w:rsidRPr="002329C9">
        <w:rPr>
          <w:rFonts w:eastAsiaTheme="minorHAnsi"/>
          <w:i/>
          <w:iCs/>
          <w:sz w:val="28"/>
          <w:szCs w:val="28"/>
        </w:rPr>
        <w:t>syntax errors</w:t>
      </w:r>
      <w:r w:rsidRPr="002329C9">
        <w:rPr>
          <w:rFonts w:eastAsia="TimesNewRomanPSMT"/>
          <w:sz w:val="28"/>
          <w:szCs w:val="28"/>
        </w:rPr>
        <w:t xml:space="preserve">), возникающие в процессе </w:t>
      </w:r>
      <w:r w:rsidR="006C5ACB" w:rsidRPr="002329C9">
        <w:rPr>
          <w:rFonts w:eastAsia="TimesNewRomanPSMT"/>
          <w:sz w:val="28"/>
          <w:szCs w:val="28"/>
        </w:rPr>
        <w:t>набора текста программы при нарушении правил</w:t>
      </w:r>
      <w:r w:rsidRPr="002329C9">
        <w:rPr>
          <w:rFonts w:eastAsia="TimesNewRomanPSMT"/>
          <w:sz w:val="28"/>
          <w:szCs w:val="28"/>
        </w:rPr>
        <w:t xml:space="preserve"> </w:t>
      </w:r>
      <w:r w:rsidR="008C3052" w:rsidRPr="002329C9">
        <w:rPr>
          <w:rFonts w:eastAsia="TimesNewRomanPSMT"/>
          <w:sz w:val="28"/>
          <w:szCs w:val="28"/>
        </w:rPr>
        <w:t>синтаксиса языка VBA. Ка</w:t>
      </w:r>
      <w:r w:rsidRPr="002329C9">
        <w:rPr>
          <w:rFonts w:eastAsia="TimesNewRomanPSMT"/>
          <w:sz w:val="28"/>
          <w:szCs w:val="28"/>
        </w:rPr>
        <w:t xml:space="preserve">ждая строка текста программы в </w:t>
      </w:r>
      <w:r w:rsidR="006C5ACB" w:rsidRPr="002329C9">
        <w:rPr>
          <w:rFonts w:eastAsia="TimesNewRomanPSMT"/>
          <w:sz w:val="28"/>
          <w:szCs w:val="28"/>
        </w:rPr>
        <w:t>процессе ее набора анализируется редактором</w:t>
      </w:r>
      <w:r w:rsidR="008C3052" w:rsidRPr="002329C9">
        <w:rPr>
          <w:rFonts w:eastAsia="TimesNewRomanPSMT"/>
          <w:sz w:val="28"/>
          <w:szCs w:val="28"/>
        </w:rPr>
        <w:t xml:space="preserve">. </w:t>
      </w:r>
    </w:p>
    <w:p w:rsidR="008C3052" w:rsidRPr="002329C9" w:rsidRDefault="006C5ACB" w:rsidP="006C5ACB">
      <w:pPr>
        <w:pStyle w:val="a7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2329C9">
        <w:rPr>
          <w:rFonts w:eastAsia="TimesNewRomanPSMT"/>
          <w:sz w:val="28"/>
          <w:szCs w:val="28"/>
        </w:rPr>
        <w:t>Рекомендуется набирать текст программы в нижнем регистре, тогда после перехода на следующую строку редактора введенный текст изменится в соответствии с синтаксисом языка VBA</w:t>
      </w:r>
      <w:r w:rsidR="008C3052" w:rsidRPr="002329C9">
        <w:rPr>
          <w:rFonts w:eastAsia="TimesNewRomanPSMT"/>
          <w:sz w:val="28"/>
          <w:szCs w:val="28"/>
        </w:rPr>
        <w:t xml:space="preserve"> (</w:t>
      </w:r>
      <w:r w:rsidRPr="002329C9">
        <w:rPr>
          <w:rFonts w:eastAsia="TimesNewRomanPSMT"/>
          <w:sz w:val="28"/>
          <w:szCs w:val="28"/>
        </w:rPr>
        <w:t>некоторые буквы отобразятся в верхнем регистре</w:t>
      </w:r>
      <w:r w:rsidR="008C3052" w:rsidRPr="002329C9">
        <w:rPr>
          <w:rFonts w:eastAsia="TimesNewRomanPSMT"/>
          <w:sz w:val="28"/>
          <w:szCs w:val="28"/>
        </w:rPr>
        <w:t xml:space="preserve">). </w:t>
      </w:r>
      <w:r w:rsidRPr="002329C9">
        <w:rPr>
          <w:rFonts w:eastAsia="TimesNewRomanPSMT"/>
          <w:sz w:val="28"/>
          <w:szCs w:val="28"/>
        </w:rPr>
        <w:t xml:space="preserve">Если этого не произошло, необходимо </w:t>
      </w:r>
      <w:r w:rsidR="008C3052" w:rsidRPr="002329C9">
        <w:rPr>
          <w:rFonts w:eastAsia="TimesNewRomanPSMT"/>
          <w:sz w:val="28"/>
          <w:szCs w:val="28"/>
        </w:rPr>
        <w:t>проверить набранную строку программы.</w:t>
      </w:r>
    </w:p>
    <w:p w:rsidR="00117485" w:rsidRPr="002329C9" w:rsidRDefault="00117485" w:rsidP="00777CBF">
      <w:pPr>
        <w:rPr>
          <w:rFonts w:ascii="Times New Roman" w:hAnsi="Times New Roman"/>
          <w:sz w:val="28"/>
          <w:szCs w:val="28"/>
        </w:rPr>
      </w:pPr>
    </w:p>
    <w:bookmarkStart w:id="2" w:name="_MON_1515231314"/>
    <w:bookmarkEnd w:id="2"/>
    <w:p w:rsidR="00117485" w:rsidRPr="002329C9" w:rsidRDefault="006C5ACB" w:rsidP="00777CBF">
      <w:pPr>
        <w:rPr>
          <w:rFonts w:ascii="Times New Roman" w:hAnsi="Times New Roman"/>
          <w:sz w:val="28"/>
          <w:szCs w:val="28"/>
        </w:rPr>
      </w:pPr>
      <w:r w:rsidRPr="002329C9">
        <w:rPr>
          <w:rFonts w:ascii="Times New Roman" w:hAnsi="Times New Roman"/>
          <w:sz w:val="28"/>
          <w:szCs w:val="28"/>
        </w:rPr>
        <w:object w:dxaOrig="9355" w:dyaOrig="14420">
          <v:shape id="_x0000_i1083" type="#_x0000_t75" style="width:468pt;height:721.2pt" o:ole="">
            <v:imagedata r:id="rId130" o:title=""/>
          </v:shape>
          <o:OLEObject Type="Embed" ProgID="Word.Document.12" ShapeID="_x0000_i1083" DrawAspect="Content" ObjectID="_1532156895" r:id="rId131">
            <o:FieldCodes>\s</o:FieldCodes>
          </o:OLEObject>
        </w:object>
      </w:r>
    </w:p>
    <w:sectPr w:rsidR="00117485" w:rsidRPr="002329C9" w:rsidSect="003D3B8F">
      <w:headerReference w:type="default" r:id="rId132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CA" w:rsidRDefault="00C213CA" w:rsidP="00AB29DB">
      <w:pPr>
        <w:spacing w:after="0" w:line="240" w:lineRule="auto"/>
      </w:pPr>
      <w:r>
        <w:separator/>
      </w:r>
    </w:p>
  </w:endnote>
  <w:endnote w:type="continuationSeparator" w:id="0">
    <w:p w:rsidR="00C213CA" w:rsidRDefault="00C213CA" w:rsidP="00AB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CA" w:rsidRDefault="00C213CA" w:rsidP="00AB29DB">
      <w:pPr>
        <w:spacing w:after="0" w:line="240" w:lineRule="auto"/>
      </w:pPr>
      <w:r>
        <w:separator/>
      </w:r>
    </w:p>
  </w:footnote>
  <w:footnote w:type="continuationSeparator" w:id="0">
    <w:p w:rsidR="00C213CA" w:rsidRDefault="00C213CA" w:rsidP="00AB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49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D3B8F" w:rsidRPr="003D3B8F" w:rsidRDefault="003D3B8F" w:rsidP="003D3B8F">
        <w:pPr>
          <w:pStyle w:val="a9"/>
          <w:jc w:val="center"/>
          <w:rPr>
            <w:rFonts w:ascii="Times New Roman" w:hAnsi="Times New Roman"/>
            <w:sz w:val="24"/>
          </w:rPr>
        </w:pPr>
        <w:r w:rsidRPr="003D3B8F">
          <w:rPr>
            <w:rFonts w:ascii="Times New Roman" w:hAnsi="Times New Roman"/>
            <w:sz w:val="24"/>
          </w:rPr>
          <w:fldChar w:fldCharType="begin"/>
        </w:r>
        <w:r w:rsidRPr="003D3B8F">
          <w:rPr>
            <w:rFonts w:ascii="Times New Roman" w:hAnsi="Times New Roman"/>
            <w:sz w:val="24"/>
          </w:rPr>
          <w:instrText>PAGE   \* MERGEFORMAT</w:instrText>
        </w:r>
        <w:r w:rsidRPr="003D3B8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26</w:t>
        </w:r>
        <w:r w:rsidRPr="003D3B8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nf-teh-lotos.ru/wp-content/plugins/wp-downloadmanager/images/ext/doc.gif" style="width:12pt;height:12pt;visibility:visible;mso-wrap-style:square" o:bullet="t">
        <v:imagedata r:id="rId1" o:title="doc"/>
      </v:shape>
    </w:pict>
  </w:numPicBullet>
  <w:abstractNum w:abstractNumId="0">
    <w:nsid w:val="FCCA0FA4"/>
    <w:multiLevelType w:val="hybridMultilevel"/>
    <w:tmpl w:val="F7A13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70BBC"/>
    <w:multiLevelType w:val="hybridMultilevel"/>
    <w:tmpl w:val="B12C630C"/>
    <w:lvl w:ilvl="0" w:tplc="04190019">
      <w:start w:val="1"/>
      <w:numFmt w:val="lowerLetter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546066B"/>
    <w:multiLevelType w:val="multilevel"/>
    <w:tmpl w:val="0E704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07AF634E"/>
    <w:multiLevelType w:val="hybridMultilevel"/>
    <w:tmpl w:val="CB368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61CEB"/>
    <w:multiLevelType w:val="hybridMultilevel"/>
    <w:tmpl w:val="56AEC316"/>
    <w:lvl w:ilvl="0" w:tplc="D9701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A4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4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62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A0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A2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86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CB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AA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B02A88"/>
    <w:multiLevelType w:val="hybridMultilevel"/>
    <w:tmpl w:val="D6647BCA"/>
    <w:lvl w:ilvl="0" w:tplc="66346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E6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46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E8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5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8F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E9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E5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0D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76051E"/>
    <w:multiLevelType w:val="hybridMultilevel"/>
    <w:tmpl w:val="B8202DA2"/>
    <w:lvl w:ilvl="0" w:tplc="1B1692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27D0689"/>
    <w:multiLevelType w:val="multilevel"/>
    <w:tmpl w:val="DF9AB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E4C88"/>
    <w:multiLevelType w:val="hybridMultilevel"/>
    <w:tmpl w:val="7C2E918A"/>
    <w:lvl w:ilvl="0" w:tplc="EF0E9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7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E7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CD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47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2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6F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AD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9D492B"/>
    <w:multiLevelType w:val="multilevel"/>
    <w:tmpl w:val="879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C0678"/>
    <w:multiLevelType w:val="hybridMultilevel"/>
    <w:tmpl w:val="B962592C"/>
    <w:lvl w:ilvl="0" w:tplc="04190019">
      <w:start w:val="1"/>
      <w:numFmt w:val="lowerLetter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19FD40E5"/>
    <w:multiLevelType w:val="hybridMultilevel"/>
    <w:tmpl w:val="94F4D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B881B6"/>
    <w:multiLevelType w:val="hybridMultilevel"/>
    <w:tmpl w:val="679613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2C0F40"/>
    <w:multiLevelType w:val="multilevel"/>
    <w:tmpl w:val="9968D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4">
    <w:nsid w:val="1EC6442C"/>
    <w:multiLevelType w:val="hybridMultilevel"/>
    <w:tmpl w:val="69460FE6"/>
    <w:lvl w:ilvl="0" w:tplc="70922BB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9469F"/>
    <w:multiLevelType w:val="hybridMultilevel"/>
    <w:tmpl w:val="FB4E7890"/>
    <w:lvl w:ilvl="0" w:tplc="7EB6B4B4">
      <w:numFmt w:val="bullet"/>
      <w:lvlText w:val="•"/>
      <w:lvlJc w:val="left"/>
      <w:pPr>
        <w:ind w:left="9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2A8C7C82"/>
    <w:multiLevelType w:val="hybridMultilevel"/>
    <w:tmpl w:val="CE726298"/>
    <w:lvl w:ilvl="0" w:tplc="6B4A69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BEC39"/>
    <w:multiLevelType w:val="hybridMultilevel"/>
    <w:tmpl w:val="0EA66E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C724E72"/>
    <w:multiLevelType w:val="hybridMultilevel"/>
    <w:tmpl w:val="466037DE"/>
    <w:lvl w:ilvl="0" w:tplc="A7304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E8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4D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88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0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4E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0A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21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49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E2F72D2"/>
    <w:multiLevelType w:val="hybridMultilevel"/>
    <w:tmpl w:val="5F40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1379B"/>
    <w:multiLevelType w:val="hybridMultilevel"/>
    <w:tmpl w:val="051C7B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A883195"/>
    <w:multiLevelType w:val="hybridMultilevel"/>
    <w:tmpl w:val="B566809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3B143004"/>
    <w:multiLevelType w:val="hybridMultilevel"/>
    <w:tmpl w:val="87FE9E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09C5D74"/>
    <w:multiLevelType w:val="hybridMultilevel"/>
    <w:tmpl w:val="C590C382"/>
    <w:lvl w:ilvl="0" w:tplc="04190019">
      <w:start w:val="1"/>
      <w:numFmt w:val="lowerLetter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77E60F8"/>
    <w:multiLevelType w:val="multilevel"/>
    <w:tmpl w:val="1068CAB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AC939A9"/>
    <w:multiLevelType w:val="hybridMultilevel"/>
    <w:tmpl w:val="7CF084A8"/>
    <w:lvl w:ilvl="0" w:tplc="04190019">
      <w:start w:val="1"/>
      <w:numFmt w:val="lowerLetter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4D4A6171"/>
    <w:multiLevelType w:val="hybridMultilevel"/>
    <w:tmpl w:val="D96454BE"/>
    <w:lvl w:ilvl="0" w:tplc="7EB6B4B4">
      <w:numFmt w:val="bullet"/>
      <w:lvlText w:val="•"/>
      <w:lvlJc w:val="left"/>
      <w:pPr>
        <w:ind w:left="19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54205A9"/>
    <w:multiLevelType w:val="hybridMultilevel"/>
    <w:tmpl w:val="980ED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FD7652"/>
    <w:multiLevelType w:val="hybridMultilevel"/>
    <w:tmpl w:val="CCBA7E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EB7630"/>
    <w:multiLevelType w:val="hybridMultilevel"/>
    <w:tmpl w:val="BDFAC48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6A04DAE"/>
    <w:multiLevelType w:val="hybridMultilevel"/>
    <w:tmpl w:val="91167428"/>
    <w:lvl w:ilvl="0" w:tplc="04190001">
      <w:start w:val="1"/>
      <w:numFmt w:val="bullet"/>
      <w:lvlText w:val="•"/>
      <w:lvlJc w:val="left"/>
      <w:pPr>
        <w:ind w:left="1988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6C4D0BD0"/>
    <w:multiLevelType w:val="hybridMultilevel"/>
    <w:tmpl w:val="D500E5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FAE31CC"/>
    <w:multiLevelType w:val="hybridMultilevel"/>
    <w:tmpl w:val="333A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1646D"/>
    <w:multiLevelType w:val="multilevel"/>
    <w:tmpl w:val="4508D1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4">
    <w:nsid w:val="72CC4EAF"/>
    <w:multiLevelType w:val="multilevel"/>
    <w:tmpl w:val="C052B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254F6"/>
    <w:multiLevelType w:val="hybridMultilevel"/>
    <w:tmpl w:val="77AC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"/>
  </w:num>
  <w:num w:numId="5">
    <w:abstractNumId w:val="7"/>
  </w:num>
  <w:num w:numId="6">
    <w:abstractNumId w:val="34"/>
  </w:num>
  <w:num w:numId="7">
    <w:abstractNumId w:val="18"/>
  </w:num>
  <w:num w:numId="8">
    <w:abstractNumId w:val="5"/>
  </w:num>
  <w:num w:numId="9">
    <w:abstractNumId w:val="4"/>
  </w:num>
  <w:num w:numId="10">
    <w:abstractNumId w:val="8"/>
  </w:num>
  <w:num w:numId="11">
    <w:abstractNumId w:val="35"/>
  </w:num>
  <w:num w:numId="12">
    <w:abstractNumId w:val="11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33"/>
  </w:num>
  <w:num w:numId="18">
    <w:abstractNumId w:val="16"/>
  </w:num>
  <w:num w:numId="19">
    <w:abstractNumId w:val="28"/>
  </w:num>
  <w:num w:numId="20">
    <w:abstractNumId w:val="22"/>
  </w:num>
  <w:num w:numId="21">
    <w:abstractNumId w:val="31"/>
  </w:num>
  <w:num w:numId="22">
    <w:abstractNumId w:val="20"/>
  </w:num>
  <w:num w:numId="23">
    <w:abstractNumId w:val="29"/>
  </w:num>
  <w:num w:numId="24">
    <w:abstractNumId w:val="21"/>
  </w:num>
  <w:num w:numId="25">
    <w:abstractNumId w:val="15"/>
  </w:num>
  <w:num w:numId="26">
    <w:abstractNumId w:val="26"/>
  </w:num>
  <w:num w:numId="27">
    <w:abstractNumId w:val="30"/>
  </w:num>
  <w:num w:numId="28">
    <w:abstractNumId w:val="6"/>
  </w:num>
  <w:num w:numId="29">
    <w:abstractNumId w:val="14"/>
  </w:num>
  <w:num w:numId="30">
    <w:abstractNumId w:val="13"/>
  </w:num>
  <w:num w:numId="31">
    <w:abstractNumId w:val="10"/>
  </w:num>
  <w:num w:numId="32">
    <w:abstractNumId w:val="1"/>
  </w:num>
  <w:num w:numId="33">
    <w:abstractNumId w:val="25"/>
  </w:num>
  <w:num w:numId="34">
    <w:abstractNumId w:val="23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F"/>
    <w:rsid w:val="00093A9C"/>
    <w:rsid w:val="000C4396"/>
    <w:rsid w:val="000F4852"/>
    <w:rsid w:val="00117485"/>
    <w:rsid w:val="00153D79"/>
    <w:rsid w:val="001839BF"/>
    <w:rsid w:val="00193349"/>
    <w:rsid w:val="001D416E"/>
    <w:rsid w:val="001E662E"/>
    <w:rsid w:val="002066A3"/>
    <w:rsid w:val="002329C9"/>
    <w:rsid w:val="00285D3D"/>
    <w:rsid w:val="0028681F"/>
    <w:rsid w:val="002A6E9E"/>
    <w:rsid w:val="002D2551"/>
    <w:rsid w:val="00381827"/>
    <w:rsid w:val="003B25A2"/>
    <w:rsid w:val="003D3B8F"/>
    <w:rsid w:val="003F6E57"/>
    <w:rsid w:val="004830D0"/>
    <w:rsid w:val="005078E9"/>
    <w:rsid w:val="00520C28"/>
    <w:rsid w:val="005A12E0"/>
    <w:rsid w:val="0064500A"/>
    <w:rsid w:val="006602AE"/>
    <w:rsid w:val="00690767"/>
    <w:rsid w:val="006965AD"/>
    <w:rsid w:val="006B3418"/>
    <w:rsid w:val="006C5ACB"/>
    <w:rsid w:val="006C65F1"/>
    <w:rsid w:val="006E5867"/>
    <w:rsid w:val="006F16CB"/>
    <w:rsid w:val="007357EA"/>
    <w:rsid w:val="007423EC"/>
    <w:rsid w:val="00762860"/>
    <w:rsid w:val="00777CBF"/>
    <w:rsid w:val="007C644A"/>
    <w:rsid w:val="008A2725"/>
    <w:rsid w:val="008A5B29"/>
    <w:rsid w:val="008B3FD9"/>
    <w:rsid w:val="008C0CBE"/>
    <w:rsid w:val="008C3052"/>
    <w:rsid w:val="008D7DCB"/>
    <w:rsid w:val="008F484D"/>
    <w:rsid w:val="008F667B"/>
    <w:rsid w:val="0093273A"/>
    <w:rsid w:val="009B0082"/>
    <w:rsid w:val="009C2EFF"/>
    <w:rsid w:val="00A21F76"/>
    <w:rsid w:val="00A27FB6"/>
    <w:rsid w:val="00A55034"/>
    <w:rsid w:val="00AA65EC"/>
    <w:rsid w:val="00AB29DB"/>
    <w:rsid w:val="00AB3813"/>
    <w:rsid w:val="00AF777C"/>
    <w:rsid w:val="00B76520"/>
    <w:rsid w:val="00BD483C"/>
    <w:rsid w:val="00C032A4"/>
    <w:rsid w:val="00C179CF"/>
    <w:rsid w:val="00C205A0"/>
    <w:rsid w:val="00C213CA"/>
    <w:rsid w:val="00CA398E"/>
    <w:rsid w:val="00CA5BBF"/>
    <w:rsid w:val="00CB52BD"/>
    <w:rsid w:val="00CB6588"/>
    <w:rsid w:val="00D34295"/>
    <w:rsid w:val="00D52BC0"/>
    <w:rsid w:val="00D9603F"/>
    <w:rsid w:val="00DA2FAB"/>
    <w:rsid w:val="00DA52FC"/>
    <w:rsid w:val="00DA745C"/>
    <w:rsid w:val="00DC6180"/>
    <w:rsid w:val="00DC71DE"/>
    <w:rsid w:val="00DC75FB"/>
    <w:rsid w:val="00DD20C2"/>
    <w:rsid w:val="00DD4E93"/>
    <w:rsid w:val="00DF2EFB"/>
    <w:rsid w:val="00E04194"/>
    <w:rsid w:val="00E20285"/>
    <w:rsid w:val="00F44DD8"/>
    <w:rsid w:val="00F7449B"/>
    <w:rsid w:val="00FB35E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D7DCB"/>
    <w:pPr>
      <w:keepNext/>
      <w:spacing w:after="0" w:line="360" w:lineRule="auto"/>
      <w:ind w:firstLine="900"/>
      <w:jc w:val="both"/>
      <w:outlineLvl w:val="3"/>
    </w:pPr>
    <w:rPr>
      <w:rFonts w:ascii="Arial" w:eastAsia="Times New Roman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7DCB"/>
    <w:pPr>
      <w:keepNext/>
      <w:spacing w:after="0" w:line="360" w:lineRule="auto"/>
      <w:ind w:left="900" w:firstLine="709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7DC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7D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D7DCB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7D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6602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02AE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602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9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9DB"/>
    <w:rPr>
      <w:rFonts w:ascii="Calibri" w:eastAsia="Calibri" w:hAnsi="Calibri" w:cs="Times New Roman"/>
    </w:rPr>
  </w:style>
  <w:style w:type="paragraph" w:customStyle="1" w:styleId="Default">
    <w:name w:val="Default"/>
    <w:rsid w:val="00BD4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rsid w:val="00153D79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153D79"/>
    <w:pPr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53D79"/>
    <w:pPr>
      <w:spacing w:after="100"/>
      <w:ind w:left="440"/>
    </w:pPr>
  </w:style>
  <w:style w:type="character" w:styleId="af">
    <w:name w:val="FollowedHyperlink"/>
    <w:basedOn w:val="a0"/>
    <w:uiPriority w:val="99"/>
    <w:semiHidden/>
    <w:unhideWhenUsed/>
    <w:rsid w:val="008A2725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9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D7DCB"/>
    <w:pPr>
      <w:keepNext/>
      <w:spacing w:after="0" w:line="360" w:lineRule="auto"/>
      <w:ind w:firstLine="900"/>
      <w:jc w:val="both"/>
      <w:outlineLvl w:val="3"/>
    </w:pPr>
    <w:rPr>
      <w:rFonts w:ascii="Arial" w:eastAsia="Times New Roman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7DCB"/>
    <w:pPr>
      <w:keepNext/>
      <w:spacing w:after="0" w:line="360" w:lineRule="auto"/>
      <w:ind w:left="900" w:firstLine="709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7DC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7D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D7DCB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7D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6602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02AE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602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2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9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9DB"/>
    <w:rPr>
      <w:rFonts w:ascii="Calibri" w:eastAsia="Calibri" w:hAnsi="Calibri" w:cs="Times New Roman"/>
    </w:rPr>
  </w:style>
  <w:style w:type="paragraph" w:customStyle="1" w:styleId="Default">
    <w:name w:val="Default"/>
    <w:rsid w:val="00BD4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rsid w:val="00153D79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153D79"/>
    <w:pPr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53D79"/>
    <w:pPr>
      <w:spacing w:after="100"/>
      <w:ind w:left="440"/>
    </w:pPr>
  </w:style>
  <w:style w:type="character" w:styleId="af">
    <w:name w:val="FollowedHyperlink"/>
    <w:basedOn w:val="a0"/>
    <w:uiPriority w:val="99"/>
    <w:semiHidden/>
    <w:unhideWhenUsed/>
    <w:rsid w:val="008A2725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png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56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png"/><Relationship Id="rId126" Type="http://schemas.openxmlformats.org/officeDocument/2006/relationships/oleObject" Target="embeddings/oleObject55.bin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hyperlink" Target="http://library.kuzstu.ru/meto.php?n=91110&amp;type=utchposob:common" TargetMode="External"/><Relationship Id="rId124" Type="http://schemas.openxmlformats.org/officeDocument/2006/relationships/oleObject" Target="embeddings/oleObject54.bin"/><Relationship Id="rId129" Type="http://schemas.openxmlformats.org/officeDocument/2006/relationships/oleObject" Target="embeddings/oleObject5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hyperlink" Target="http://library.kuzstu.ru/meto.php?n=90457&amp;.type=utchposob:common" TargetMode="External"/><Relationship Id="rId119" Type="http://schemas.openxmlformats.org/officeDocument/2006/relationships/image" Target="media/image56.png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png"/><Relationship Id="rId130" Type="http://schemas.openxmlformats.org/officeDocument/2006/relationships/image" Target="media/image63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7.png"/><Relationship Id="rId125" Type="http://schemas.openxmlformats.org/officeDocument/2006/relationships/image" Target="media/image61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hyperlink" Target="http://library.kuzstu.ru/meto.php?n=91267&amp;type=utchposob:common" TargetMode="External"/><Relationship Id="rId131" Type="http://schemas.openxmlformats.org/officeDocument/2006/relationships/package" Target="embeddings/_________Microsoft_Word1.docx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2A0A-B1F1-484E-9C5D-3B3F82EE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Зиновьева Анна Юрьевна</cp:lastModifiedBy>
  <cp:revision>6</cp:revision>
  <cp:lastPrinted>2016-08-08T03:20:00Z</cp:lastPrinted>
  <dcterms:created xsi:type="dcterms:W3CDTF">2016-08-01T10:52:00Z</dcterms:created>
  <dcterms:modified xsi:type="dcterms:W3CDTF">2016-08-08T03:20:00Z</dcterms:modified>
</cp:coreProperties>
</file>