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29" w:rsidRPr="00841B3D" w:rsidRDefault="0036215C" w:rsidP="001F6A71">
      <w:pPr>
        <w:spacing w:line="240" w:lineRule="auto"/>
        <w:ind w:firstLine="0"/>
        <w:jc w:val="center"/>
        <w:rPr>
          <w:b/>
          <w:bCs/>
          <w:caps/>
          <w:sz w:val="22"/>
        </w:rPr>
      </w:pPr>
      <w:r>
        <w:rPr>
          <w:b/>
          <w:caps/>
          <w:noProof/>
          <w:color w:val="000000"/>
          <w:sz w:val="22"/>
          <w:lang w:eastAsia="ru-RU"/>
        </w:rPr>
        <w:pict>
          <v:rect id="_x0000_s1027" style="position:absolute;left:0;text-align:left;margin-left:238.65pt;margin-top:-32.6pt;width:20.75pt;height:16.85pt;z-index:251661312" stroked="f"/>
        </w:pict>
      </w:r>
      <w:r>
        <w:rPr>
          <w:b/>
          <w:caps/>
          <w:noProof/>
          <w:color w:val="000000"/>
          <w:sz w:val="22"/>
        </w:rPr>
        <w:pict>
          <v:rect id="Rectangle 956" o:spid="_x0000_s1026" style="position:absolute;left:0;text-align:left;margin-left:225.35pt;margin-top:-37.9pt;width:20.25pt;height:1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4Y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" stroked="f"/>
        </w:pict>
      </w:r>
      <w:r w:rsidR="00A26029" w:rsidRPr="00841B3D">
        <w:rPr>
          <w:b/>
          <w:caps/>
          <w:color w:val="000000"/>
          <w:sz w:val="22"/>
        </w:rPr>
        <w:t>Министерство образования и науки Российской Федерации</w:t>
      </w:r>
    </w:p>
    <w:p w:rsidR="00A26029" w:rsidRPr="00841B3D" w:rsidRDefault="00A26029" w:rsidP="001F6A71">
      <w:pPr>
        <w:spacing w:line="240" w:lineRule="auto"/>
        <w:ind w:firstLine="0"/>
        <w:jc w:val="center"/>
        <w:rPr>
          <w:b/>
          <w:bCs/>
          <w:sz w:val="22"/>
        </w:rPr>
      </w:pPr>
      <w:r w:rsidRPr="00841B3D">
        <w:rPr>
          <w:bCs/>
          <w:sz w:val="22"/>
        </w:rPr>
        <w:t>Федеральное государственное бюджетное образовательное учреждение</w:t>
      </w:r>
    </w:p>
    <w:p w:rsidR="00A26029" w:rsidRPr="00841B3D" w:rsidRDefault="00A26029" w:rsidP="001F6A71">
      <w:pPr>
        <w:spacing w:line="240" w:lineRule="auto"/>
        <w:ind w:firstLine="0"/>
        <w:jc w:val="center"/>
        <w:rPr>
          <w:b/>
          <w:bCs/>
          <w:sz w:val="22"/>
        </w:rPr>
      </w:pPr>
      <w:r w:rsidRPr="00841B3D">
        <w:rPr>
          <w:bCs/>
          <w:sz w:val="22"/>
        </w:rPr>
        <w:t>высшего образования</w:t>
      </w:r>
    </w:p>
    <w:p w:rsidR="00A26029" w:rsidRPr="00841B3D" w:rsidRDefault="00A26029" w:rsidP="001F6A71">
      <w:pPr>
        <w:pStyle w:val="ac"/>
        <w:jc w:val="center"/>
        <w:rPr>
          <w:b/>
          <w:bCs/>
          <w:sz w:val="24"/>
        </w:rPr>
      </w:pPr>
      <w:r w:rsidRPr="00841B3D">
        <w:rPr>
          <w:b/>
          <w:bCs/>
          <w:sz w:val="24"/>
        </w:rPr>
        <w:t>«Кузбасский государственный технический университет имени Т.Ф. Горбачева»</w:t>
      </w:r>
    </w:p>
    <w:p w:rsidR="00A26029" w:rsidRPr="00841B3D" w:rsidRDefault="00A26029" w:rsidP="001F6A71">
      <w:pPr>
        <w:tabs>
          <w:tab w:val="left" w:pos="1860"/>
        </w:tabs>
        <w:spacing w:line="240" w:lineRule="auto"/>
        <w:ind w:firstLine="0"/>
        <w:jc w:val="center"/>
        <w:rPr>
          <w:color w:val="000000"/>
        </w:rPr>
      </w:pPr>
    </w:p>
    <w:p w:rsidR="00A26029" w:rsidRPr="00841B3D" w:rsidRDefault="00A26029" w:rsidP="001F6A71">
      <w:pPr>
        <w:tabs>
          <w:tab w:val="left" w:pos="-4962"/>
        </w:tabs>
        <w:spacing w:line="240" w:lineRule="auto"/>
        <w:ind w:firstLine="0"/>
        <w:jc w:val="center"/>
        <w:rPr>
          <w:b/>
          <w:color w:val="000000"/>
          <w:sz w:val="24"/>
        </w:rPr>
      </w:pPr>
      <w:r w:rsidRPr="00841B3D">
        <w:rPr>
          <w:color w:val="000000"/>
          <w:sz w:val="24"/>
        </w:rPr>
        <w:t>Кафедра строительного производства и экспертизы недвижимости</w:t>
      </w:r>
    </w:p>
    <w:p w:rsidR="00A26029" w:rsidRPr="00841B3D" w:rsidRDefault="00A26029" w:rsidP="001F6A71">
      <w:pPr>
        <w:tabs>
          <w:tab w:val="left" w:pos="1860"/>
        </w:tabs>
        <w:spacing w:line="240" w:lineRule="auto"/>
        <w:ind w:firstLine="0"/>
        <w:jc w:val="center"/>
        <w:rPr>
          <w:b/>
          <w:color w:val="000000"/>
          <w:sz w:val="24"/>
        </w:rPr>
      </w:pPr>
    </w:p>
    <w:p w:rsidR="00A26029" w:rsidRPr="00841B3D" w:rsidRDefault="00A26029" w:rsidP="001F6A71">
      <w:pPr>
        <w:tabs>
          <w:tab w:val="left" w:pos="1860"/>
        </w:tabs>
        <w:spacing w:line="240" w:lineRule="auto"/>
        <w:ind w:firstLine="0"/>
        <w:jc w:val="center"/>
        <w:rPr>
          <w:b/>
          <w:color w:val="000000"/>
          <w:sz w:val="24"/>
        </w:rPr>
      </w:pPr>
    </w:p>
    <w:p w:rsidR="00A26029" w:rsidRPr="00841B3D" w:rsidRDefault="00A26029" w:rsidP="001F6A71">
      <w:pPr>
        <w:tabs>
          <w:tab w:val="left" w:pos="1860"/>
        </w:tabs>
        <w:spacing w:line="240" w:lineRule="auto"/>
        <w:ind w:firstLine="0"/>
        <w:jc w:val="center"/>
        <w:rPr>
          <w:b/>
          <w:color w:val="000000"/>
          <w:sz w:val="24"/>
        </w:rPr>
      </w:pPr>
    </w:p>
    <w:p w:rsidR="00A26029" w:rsidRPr="00841B3D" w:rsidRDefault="00A26029" w:rsidP="001F6A71">
      <w:pPr>
        <w:tabs>
          <w:tab w:val="left" w:pos="1860"/>
        </w:tabs>
        <w:spacing w:line="240" w:lineRule="auto"/>
        <w:ind w:firstLine="0"/>
        <w:jc w:val="center"/>
        <w:rPr>
          <w:b/>
          <w:color w:val="000000"/>
          <w:sz w:val="24"/>
        </w:rPr>
      </w:pPr>
    </w:p>
    <w:p w:rsidR="00A26029" w:rsidRPr="00841B3D" w:rsidRDefault="00646AA8" w:rsidP="001F6A71">
      <w:pPr>
        <w:tabs>
          <w:tab w:val="left" w:pos="1860"/>
        </w:tabs>
        <w:spacing w:line="240" w:lineRule="auto"/>
        <w:ind w:firstLine="0"/>
        <w:jc w:val="center"/>
        <w:rPr>
          <w:b/>
          <w:color w:val="000000"/>
          <w:sz w:val="24"/>
        </w:rPr>
      </w:pPr>
      <w:r w:rsidRPr="00841B3D">
        <w:rPr>
          <w:b/>
          <w:color w:val="000000"/>
          <w:sz w:val="24"/>
        </w:rPr>
        <w:t>Составители</w:t>
      </w:r>
    </w:p>
    <w:p w:rsidR="00A26029" w:rsidRPr="00841B3D" w:rsidRDefault="00761738" w:rsidP="001F6A71">
      <w:pPr>
        <w:tabs>
          <w:tab w:val="left" w:pos="1860"/>
        </w:tabs>
        <w:spacing w:line="240" w:lineRule="auto"/>
        <w:ind w:firstLine="0"/>
        <w:jc w:val="center"/>
        <w:rPr>
          <w:b/>
          <w:color w:val="000000"/>
          <w:szCs w:val="28"/>
        </w:rPr>
      </w:pPr>
      <w:r w:rsidRPr="00841B3D">
        <w:rPr>
          <w:b/>
          <w:color w:val="000000"/>
          <w:szCs w:val="28"/>
        </w:rPr>
        <w:t>М.</w:t>
      </w:r>
      <w:r w:rsidR="00646AA8" w:rsidRPr="00841B3D">
        <w:rPr>
          <w:b/>
          <w:color w:val="000000"/>
          <w:szCs w:val="28"/>
        </w:rPr>
        <w:t xml:space="preserve"> </w:t>
      </w:r>
      <w:r w:rsidRPr="00841B3D">
        <w:rPr>
          <w:b/>
          <w:color w:val="000000"/>
          <w:szCs w:val="28"/>
        </w:rPr>
        <w:t>С. Дубенский</w:t>
      </w:r>
    </w:p>
    <w:p w:rsidR="00A26029" w:rsidRPr="00841B3D" w:rsidRDefault="00761738" w:rsidP="001F6A71">
      <w:pPr>
        <w:tabs>
          <w:tab w:val="left" w:pos="1860"/>
        </w:tabs>
        <w:spacing w:line="240" w:lineRule="auto"/>
        <w:ind w:firstLine="0"/>
        <w:jc w:val="center"/>
        <w:rPr>
          <w:b/>
          <w:color w:val="000000"/>
          <w:szCs w:val="28"/>
        </w:rPr>
      </w:pPr>
      <w:r w:rsidRPr="00841B3D">
        <w:rPr>
          <w:b/>
          <w:color w:val="000000"/>
          <w:szCs w:val="28"/>
        </w:rPr>
        <w:t>Н.</w:t>
      </w:r>
      <w:r w:rsidR="00646AA8" w:rsidRPr="00841B3D">
        <w:rPr>
          <w:b/>
          <w:color w:val="000000"/>
          <w:szCs w:val="28"/>
        </w:rPr>
        <w:t xml:space="preserve"> </w:t>
      </w:r>
      <w:r w:rsidRPr="00841B3D">
        <w:rPr>
          <w:b/>
          <w:color w:val="000000"/>
          <w:szCs w:val="28"/>
        </w:rPr>
        <w:t>В. Гилязидинова</w:t>
      </w:r>
    </w:p>
    <w:p w:rsidR="00A26029" w:rsidRPr="00841B3D" w:rsidRDefault="00A26029" w:rsidP="001F6A71">
      <w:pPr>
        <w:tabs>
          <w:tab w:val="left" w:pos="1860"/>
        </w:tabs>
        <w:spacing w:line="240" w:lineRule="auto"/>
        <w:ind w:firstLine="0"/>
        <w:jc w:val="center"/>
        <w:rPr>
          <w:b/>
          <w:sz w:val="32"/>
          <w:szCs w:val="32"/>
        </w:rPr>
      </w:pPr>
    </w:p>
    <w:p w:rsidR="00A26029" w:rsidRPr="00841B3D" w:rsidRDefault="00A26029" w:rsidP="001F6A71">
      <w:pPr>
        <w:tabs>
          <w:tab w:val="left" w:pos="1860"/>
        </w:tabs>
        <w:spacing w:line="240" w:lineRule="auto"/>
        <w:ind w:firstLine="0"/>
        <w:jc w:val="center"/>
        <w:rPr>
          <w:b/>
          <w:sz w:val="32"/>
          <w:szCs w:val="32"/>
        </w:rPr>
      </w:pPr>
    </w:p>
    <w:p w:rsidR="00302DDA" w:rsidRPr="00841B3D" w:rsidRDefault="00761738" w:rsidP="001F6A71">
      <w:pPr>
        <w:pStyle w:val="1"/>
        <w:spacing w:before="0" w:after="0" w:line="240" w:lineRule="auto"/>
        <w:rPr>
          <w:b/>
          <w:color w:val="000000"/>
          <w:sz w:val="32"/>
        </w:rPr>
      </w:pPr>
      <w:r w:rsidRPr="00841B3D">
        <w:rPr>
          <w:b/>
          <w:color w:val="000000"/>
          <w:sz w:val="32"/>
        </w:rPr>
        <w:t xml:space="preserve">ОПРЕДЕЛЕНИЕ СВОЙСТВ МЕЛКОГО ЗАПОЛНИТЕЛЯ </w:t>
      </w:r>
    </w:p>
    <w:p w:rsidR="00A26029" w:rsidRPr="00841B3D" w:rsidRDefault="00761738" w:rsidP="001F6A71">
      <w:pPr>
        <w:pStyle w:val="1"/>
        <w:spacing w:before="0" w:after="0" w:line="240" w:lineRule="auto"/>
        <w:rPr>
          <w:b/>
          <w:color w:val="000000"/>
          <w:sz w:val="32"/>
        </w:rPr>
      </w:pPr>
      <w:r w:rsidRPr="00841B3D">
        <w:rPr>
          <w:b/>
          <w:color w:val="000000"/>
          <w:sz w:val="32"/>
        </w:rPr>
        <w:t>ДЛЯ ТЯЖЕЛОГО БЕТОНА</w:t>
      </w: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szCs w:val="28"/>
        </w:rPr>
      </w:pPr>
      <w:r w:rsidRPr="00841B3D">
        <w:rPr>
          <w:b/>
          <w:szCs w:val="28"/>
        </w:rPr>
        <w:t>Методические указания к лабораторным занятиям</w:t>
      </w:r>
      <w:r w:rsidR="00646AA8" w:rsidRPr="00841B3D">
        <w:rPr>
          <w:b/>
          <w:szCs w:val="28"/>
        </w:rPr>
        <w:t xml:space="preserve"> </w:t>
      </w:r>
      <w:r w:rsidR="00646AA8" w:rsidRPr="00841B3D">
        <w:rPr>
          <w:b/>
          <w:szCs w:val="28"/>
        </w:rPr>
        <w:br/>
        <w:t>для студентов всех форм обучения</w:t>
      </w: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szCs w:val="28"/>
        </w:rPr>
      </w:pPr>
      <w:r w:rsidRPr="00841B3D">
        <w:rPr>
          <w:rFonts w:eastAsia="Calibri"/>
          <w:bCs/>
          <w:szCs w:val="28"/>
        </w:rPr>
        <w:t xml:space="preserve">Рекомендовано учебно-методической комиссией </w:t>
      </w:r>
      <w:r w:rsidRPr="00841B3D">
        <w:rPr>
          <w:rFonts w:eastAsia="Calibri"/>
          <w:bCs/>
          <w:szCs w:val="28"/>
        </w:rPr>
        <w:br/>
        <w:t xml:space="preserve">направления подготовки 08.03.01 «Строительство» </w:t>
      </w:r>
      <w:r w:rsidRPr="00841B3D">
        <w:rPr>
          <w:rFonts w:eastAsia="Calibri"/>
          <w:bCs/>
          <w:szCs w:val="28"/>
        </w:rPr>
        <w:br/>
        <w:t>в качестве электронн</w:t>
      </w:r>
      <w:bookmarkStart w:id="0" w:name="_GoBack"/>
      <w:bookmarkEnd w:id="0"/>
      <w:r w:rsidRPr="00841B3D">
        <w:rPr>
          <w:rFonts w:eastAsia="Calibri"/>
          <w:bCs/>
          <w:szCs w:val="28"/>
        </w:rPr>
        <w:t>ого издания</w:t>
      </w:r>
      <w:r w:rsidR="0036215C">
        <w:rPr>
          <w:rFonts w:eastAsia="Calibri"/>
          <w:bCs/>
          <w:szCs w:val="28"/>
        </w:rPr>
        <w:t xml:space="preserve"> для использования в учебном процессе</w:t>
      </w:r>
    </w:p>
    <w:p w:rsidR="00A26029" w:rsidRPr="00841B3D" w:rsidRDefault="00A26029" w:rsidP="001F6A71">
      <w:pPr>
        <w:spacing w:line="240" w:lineRule="auto"/>
        <w:ind w:firstLine="0"/>
        <w:jc w:val="center"/>
        <w:rPr>
          <w:b/>
          <w:sz w:val="32"/>
          <w:szCs w:val="32"/>
        </w:rPr>
      </w:pPr>
    </w:p>
    <w:p w:rsidR="00A26029" w:rsidRPr="00841B3D" w:rsidRDefault="00A26029" w:rsidP="001F6A71">
      <w:pPr>
        <w:spacing w:line="240" w:lineRule="auto"/>
        <w:ind w:firstLine="0"/>
        <w:jc w:val="center"/>
        <w:rPr>
          <w:b/>
          <w:sz w:val="32"/>
          <w:szCs w:val="32"/>
        </w:rPr>
      </w:pPr>
    </w:p>
    <w:p w:rsidR="00A26029" w:rsidRPr="00841B3D" w:rsidRDefault="00A26029" w:rsidP="001F6A71">
      <w:pPr>
        <w:spacing w:line="240" w:lineRule="auto"/>
        <w:ind w:firstLine="0"/>
        <w:jc w:val="center"/>
        <w:rPr>
          <w:b/>
          <w:sz w:val="32"/>
          <w:szCs w:val="32"/>
        </w:rPr>
      </w:pPr>
    </w:p>
    <w:p w:rsidR="00A26029" w:rsidRPr="00841B3D" w:rsidRDefault="00A26029" w:rsidP="001F6A71">
      <w:pPr>
        <w:spacing w:line="240" w:lineRule="auto"/>
        <w:ind w:firstLine="0"/>
        <w:jc w:val="center"/>
        <w:rPr>
          <w:b/>
          <w:sz w:val="32"/>
          <w:szCs w:val="32"/>
        </w:rPr>
      </w:pP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color w:val="000000"/>
          <w:sz w:val="32"/>
          <w:szCs w:val="32"/>
        </w:rPr>
      </w:pPr>
    </w:p>
    <w:p w:rsidR="00A26029" w:rsidRPr="00841B3D" w:rsidRDefault="00A26029" w:rsidP="001F6A71">
      <w:pPr>
        <w:spacing w:line="240" w:lineRule="auto"/>
        <w:ind w:firstLine="0"/>
        <w:jc w:val="center"/>
        <w:rPr>
          <w:b/>
          <w:sz w:val="32"/>
          <w:szCs w:val="32"/>
        </w:rPr>
      </w:pPr>
    </w:p>
    <w:p w:rsidR="009A6B53" w:rsidRPr="00841B3D" w:rsidRDefault="009A6B53" w:rsidP="001F6A71">
      <w:pPr>
        <w:spacing w:line="240" w:lineRule="auto"/>
        <w:ind w:firstLine="0"/>
        <w:jc w:val="center"/>
        <w:rPr>
          <w:b/>
          <w:sz w:val="32"/>
          <w:szCs w:val="32"/>
        </w:rPr>
      </w:pPr>
    </w:p>
    <w:p w:rsidR="009A6B53" w:rsidRPr="00841B3D" w:rsidRDefault="009A6B53" w:rsidP="001F6A71">
      <w:pPr>
        <w:spacing w:line="240" w:lineRule="auto"/>
        <w:ind w:firstLine="0"/>
        <w:jc w:val="center"/>
        <w:rPr>
          <w:b/>
          <w:sz w:val="32"/>
          <w:szCs w:val="32"/>
        </w:rPr>
      </w:pPr>
    </w:p>
    <w:p w:rsidR="001F6A71" w:rsidRPr="00841B3D" w:rsidRDefault="001F6A71" w:rsidP="001F6A71">
      <w:pPr>
        <w:spacing w:line="240" w:lineRule="auto"/>
        <w:ind w:firstLine="0"/>
        <w:jc w:val="center"/>
        <w:rPr>
          <w:b/>
          <w:sz w:val="32"/>
          <w:szCs w:val="32"/>
        </w:rPr>
      </w:pPr>
    </w:p>
    <w:p w:rsidR="00754F33" w:rsidRPr="00841B3D" w:rsidRDefault="00761738" w:rsidP="001F6A71">
      <w:pPr>
        <w:spacing w:line="240" w:lineRule="auto"/>
        <w:ind w:firstLine="0"/>
        <w:jc w:val="center"/>
        <w:rPr>
          <w:szCs w:val="28"/>
        </w:rPr>
        <w:sectPr w:rsidR="00754F33" w:rsidRPr="00841B3D" w:rsidSect="006C5E4D">
          <w:headerReference w:type="default" r:id="rId8"/>
          <w:headerReference w:type="first" r:id="rId9"/>
          <w:pgSz w:w="11906" w:h="16838" w:code="9"/>
          <w:pgMar w:top="1134" w:right="851" w:bottom="1134" w:left="1701" w:header="709" w:footer="709" w:gutter="0"/>
          <w:cols w:space="708"/>
          <w:titlePg/>
          <w:docGrid w:linePitch="381"/>
        </w:sectPr>
      </w:pPr>
      <w:r w:rsidRPr="00841B3D">
        <w:rPr>
          <w:szCs w:val="28"/>
        </w:rPr>
        <w:t>Кемерово 2016</w:t>
      </w:r>
    </w:p>
    <w:p w:rsidR="00A60886" w:rsidRPr="00841B3D" w:rsidRDefault="00A60886" w:rsidP="00A60886">
      <w:pPr>
        <w:spacing w:line="240" w:lineRule="auto"/>
        <w:jc w:val="center"/>
        <w:rPr>
          <w:szCs w:val="28"/>
        </w:rPr>
      </w:pPr>
      <w:r w:rsidRPr="00841B3D">
        <w:rPr>
          <w:szCs w:val="28"/>
        </w:rPr>
        <w:lastRenderedPageBreak/>
        <w:t>Рецензенты:</w:t>
      </w:r>
    </w:p>
    <w:p w:rsidR="00A60886" w:rsidRPr="00841B3D" w:rsidRDefault="00A60886" w:rsidP="00A60886">
      <w:pPr>
        <w:spacing w:line="240" w:lineRule="auto"/>
        <w:rPr>
          <w:szCs w:val="28"/>
        </w:rPr>
      </w:pPr>
    </w:p>
    <w:p w:rsidR="00A60886" w:rsidRPr="00841B3D" w:rsidRDefault="00A60886" w:rsidP="00A60886">
      <w:pPr>
        <w:spacing w:line="240" w:lineRule="auto"/>
        <w:rPr>
          <w:szCs w:val="28"/>
        </w:rPr>
      </w:pPr>
      <w:r w:rsidRPr="00841B3D">
        <w:rPr>
          <w:b/>
          <w:szCs w:val="28"/>
        </w:rPr>
        <w:t>Санталова Т.</w:t>
      </w:r>
      <w:r w:rsidR="00646AA8" w:rsidRPr="00841B3D">
        <w:rPr>
          <w:b/>
          <w:szCs w:val="28"/>
        </w:rPr>
        <w:t xml:space="preserve"> </w:t>
      </w:r>
      <w:r w:rsidRPr="00841B3D">
        <w:rPr>
          <w:b/>
          <w:szCs w:val="28"/>
        </w:rPr>
        <w:t>Н.</w:t>
      </w:r>
      <w:r w:rsidRPr="00841B3D">
        <w:rPr>
          <w:szCs w:val="28"/>
        </w:rPr>
        <w:t xml:space="preserve"> – доцент кафедры строительного производства и эк</w:t>
      </w:r>
      <w:r w:rsidRPr="00841B3D">
        <w:rPr>
          <w:szCs w:val="28"/>
        </w:rPr>
        <w:t>с</w:t>
      </w:r>
      <w:r w:rsidRPr="00841B3D">
        <w:rPr>
          <w:szCs w:val="28"/>
        </w:rPr>
        <w:t>пертизы недвижимости</w:t>
      </w:r>
    </w:p>
    <w:p w:rsidR="0008255A" w:rsidRPr="00841B3D" w:rsidRDefault="0008255A" w:rsidP="0008255A">
      <w:pPr>
        <w:shd w:val="clear" w:color="auto" w:fill="FFFFFF"/>
        <w:autoSpaceDE w:val="0"/>
        <w:autoSpaceDN w:val="0"/>
        <w:adjustRightInd w:val="0"/>
        <w:spacing w:line="240" w:lineRule="auto"/>
        <w:rPr>
          <w:b/>
          <w:szCs w:val="28"/>
        </w:rPr>
      </w:pPr>
      <w:r w:rsidRPr="00841B3D">
        <w:rPr>
          <w:rStyle w:val="af2"/>
          <w:sz w:val="28"/>
          <w:szCs w:val="28"/>
        </w:rPr>
        <w:t>Угляница А.</w:t>
      </w:r>
      <w:r w:rsidR="00646AA8" w:rsidRPr="00841B3D">
        <w:rPr>
          <w:rStyle w:val="af2"/>
          <w:sz w:val="28"/>
          <w:szCs w:val="28"/>
        </w:rPr>
        <w:t xml:space="preserve"> </w:t>
      </w:r>
      <w:r w:rsidRPr="00841B3D">
        <w:rPr>
          <w:rStyle w:val="af2"/>
          <w:sz w:val="28"/>
          <w:szCs w:val="28"/>
        </w:rPr>
        <w:t>В.</w:t>
      </w:r>
      <w:r w:rsidRPr="00841B3D">
        <w:rPr>
          <w:szCs w:val="28"/>
        </w:rPr>
        <w:t xml:space="preserve"> </w:t>
      </w:r>
      <w:r w:rsidR="00646AA8" w:rsidRPr="00841B3D">
        <w:rPr>
          <w:szCs w:val="28"/>
        </w:rPr>
        <w:t>–</w:t>
      </w:r>
      <w:r w:rsidRPr="00841B3D">
        <w:rPr>
          <w:szCs w:val="28"/>
        </w:rPr>
        <w:t xml:space="preserve"> д</w:t>
      </w:r>
      <w:r w:rsidR="00646AA8" w:rsidRPr="00841B3D">
        <w:rPr>
          <w:szCs w:val="28"/>
        </w:rPr>
        <w:t>октор технических наук,</w:t>
      </w:r>
      <w:r w:rsidRPr="00841B3D">
        <w:rPr>
          <w:szCs w:val="28"/>
        </w:rPr>
        <w:t xml:space="preserve"> профессор председатель учебно-методической комиссии направления подготовки 08.03.01 «Стро</w:t>
      </w:r>
      <w:r w:rsidRPr="00841B3D">
        <w:rPr>
          <w:szCs w:val="28"/>
        </w:rPr>
        <w:t>и</w:t>
      </w:r>
      <w:r w:rsidRPr="00841B3D">
        <w:rPr>
          <w:szCs w:val="28"/>
        </w:rPr>
        <w:t>тельство»</w:t>
      </w:r>
    </w:p>
    <w:p w:rsidR="00A60886" w:rsidRPr="00841B3D" w:rsidRDefault="00A60886" w:rsidP="00A60886">
      <w:pPr>
        <w:spacing w:line="240" w:lineRule="auto"/>
        <w:rPr>
          <w:szCs w:val="28"/>
        </w:rPr>
      </w:pPr>
    </w:p>
    <w:p w:rsidR="00A60886" w:rsidRPr="00841B3D" w:rsidRDefault="00A60886" w:rsidP="00A60886">
      <w:pPr>
        <w:spacing w:line="240" w:lineRule="auto"/>
        <w:rPr>
          <w:szCs w:val="28"/>
        </w:rPr>
      </w:pPr>
    </w:p>
    <w:p w:rsidR="00A60886" w:rsidRPr="00841B3D" w:rsidRDefault="00A60886" w:rsidP="00A60886">
      <w:pPr>
        <w:spacing w:line="240" w:lineRule="auto"/>
        <w:rPr>
          <w:szCs w:val="28"/>
        </w:rPr>
      </w:pPr>
    </w:p>
    <w:p w:rsidR="00A60886" w:rsidRPr="00841B3D" w:rsidRDefault="00A60886" w:rsidP="00A60886">
      <w:pPr>
        <w:spacing w:line="240" w:lineRule="auto"/>
        <w:rPr>
          <w:szCs w:val="28"/>
        </w:rPr>
      </w:pPr>
    </w:p>
    <w:p w:rsidR="00646AA8" w:rsidRPr="00841B3D" w:rsidRDefault="00761738" w:rsidP="00A60886">
      <w:pPr>
        <w:spacing w:line="240" w:lineRule="auto"/>
        <w:rPr>
          <w:b/>
          <w:spacing w:val="-2"/>
          <w:szCs w:val="28"/>
        </w:rPr>
      </w:pPr>
      <w:r w:rsidRPr="00841B3D">
        <w:rPr>
          <w:b/>
          <w:spacing w:val="-2"/>
          <w:szCs w:val="28"/>
        </w:rPr>
        <w:t>Дубенский Максим Сергеевич</w:t>
      </w:r>
    </w:p>
    <w:p w:rsidR="00646AA8" w:rsidRPr="00841B3D" w:rsidRDefault="00761738" w:rsidP="00A60886">
      <w:pPr>
        <w:spacing w:line="240" w:lineRule="auto"/>
        <w:rPr>
          <w:b/>
          <w:spacing w:val="-2"/>
          <w:szCs w:val="28"/>
        </w:rPr>
      </w:pPr>
      <w:r w:rsidRPr="00841B3D">
        <w:rPr>
          <w:b/>
          <w:spacing w:val="-2"/>
          <w:szCs w:val="28"/>
        </w:rPr>
        <w:t>Наталья Владимировна Гилязидинова</w:t>
      </w:r>
    </w:p>
    <w:p w:rsidR="00A60886" w:rsidRPr="00841B3D" w:rsidRDefault="00761738" w:rsidP="00A60886">
      <w:pPr>
        <w:spacing w:line="240" w:lineRule="auto"/>
        <w:rPr>
          <w:spacing w:val="-2"/>
          <w:szCs w:val="28"/>
        </w:rPr>
      </w:pPr>
      <w:r w:rsidRPr="00841B3D">
        <w:rPr>
          <w:b/>
          <w:spacing w:val="-2"/>
          <w:szCs w:val="28"/>
        </w:rPr>
        <w:t>Определение свойств мелкого заполнителя для тяжелого бетона</w:t>
      </w:r>
      <w:r w:rsidR="00A60886" w:rsidRPr="00841B3D">
        <w:rPr>
          <w:spacing w:val="-2"/>
          <w:szCs w:val="28"/>
        </w:rPr>
        <w:t xml:space="preserve">: </w:t>
      </w:r>
      <w:r w:rsidR="00646AA8" w:rsidRPr="00841B3D">
        <w:rPr>
          <w:szCs w:val="28"/>
        </w:rPr>
        <w:t>м</w:t>
      </w:r>
      <w:r w:rsidR="00A60886" w:rsidRPr="00841B3D">
        <w:rPr>
          <w:szCs w:val="28"/>
        </w:rPr>
        <w:t>е</w:t>
      </w:r>
      <w:r w:rsidR="00A60886" w:rsidRPr="00841B3D">
        <w:rPr>
          <w:szCs w:val="28"/>
        </w:rPr>
        <w:t>тодические указания к лабораторным занятиям</w:t>
      </w:r>
      <w:r w:rsidR="00A60886" w:rsidRPr="00841B3D">
        <w:rPr>
          <w:spacing w:val="-2"/>
          <w:szCs w:val="28"/>
        </w:rPr>
        <w:t xml:space="preserve"> </w:t>
      </w:r>
      <w:r w:rsidR="00646AA8" w:rsidRPr="00841B3D">
        <w:rPr>
          <w:szCs w:val="28"/>
        </w:rPr>
        <w:t>по дисциплине «Строител</w:t>
      </w:r>
      <w:r w:rsidR="00646AA8" w:rsidRPr="00841B3D">
        <w:rPr>
          <w:szCs w:val="28"/>
        </w:rPr>
        <w:t>ь</w:t>
      </w:r>
      <w:r w:rsidR="00646AA8" w:rsidRPr="00841B3D">
        <w:rPr>
          <w:szCs w:val="28"/>
        </w:rPr>
        <w:t>ные материалы»</w:t>
      </w:r>
      <w:r w:rsidR="00646AA8" w:rsidRPr="00841B3D">
        <w:rPr>
          <w:spacing w:val="-2"/>
          <w:szCs w:val="28"/>
        </w:rPr>
        <w:t xml:space="preserve"> </w:t>
      </w:r>
      <w:r w:rsidR="00A60886" w:rsidRPr="00841B3D">
        <w:rPr>
          <w:spacing w:val="-2"/>
          <w:szCs w:val="28"/>
        </w:rPr>
        <w:t>[Электронный ресурс] для студентов направления подгото</w:t>
      </w:r>
      <w:r w:rsidR="00A60886" w:rsidRPr="00841B3D">
        <w:rPr>
          <w:spacing w:val="-2"/>
          <w:szCs w:val="28"/>
        </w:rPr>
        <w:t>в</w:t>
      </w:r>
      <w:r w:rsidR="00A60886" w:rsidRPr="00841B3D">
        <w:rPr>
          <w:spacing w:val="-2"/>
          <w:szCs w:val="28"/>
        </w:rPr>
        <w:t xml:space="preserve">ки бакалавров 08.03.01 «Строительство» </w:t>
      </w:r>
      <w:r w:rsidR="005906EC" w:rsidRPr="00841B3D">
        <w:rPr>
          <w:spacing w:val="-2"/>
          <w:szCs w:val="28"/>
        </w:rPr>
        <w:t>всех</w:t>
      </w:r>
      <w:r w:rsidR="00A60886" w:rsidRPr="00841B3D">
        <w:rPr>
          <w:spacing w:val="-2"/>
          <w:szCs w:val="28"/>
        </w:rPr>
        <w:t xml:space="preserve"> форм обучения / сост.: </w:t>
      </w:r>
      <w:r w:rsidRPr="00841B3D">
        <w:rPr>
          <w:spacing w:val="-2"/>
          <w:szCs w:val="28"/>
        </w:rPr>
        <w:t>М.</w:t>
      </w:r>
      <w:r w:rsidR="00646AA8" w:rsidRPr="00841B3D">
        <w:rPr>
          <w:spacing w:val="-2"/>
          <w:szCs w:val="28"/>
        </w:rPr>
        <w:t xml:space="preserve"> </w:t>
      </w:r>
      <w:r w:rsidRPr="00841B3D">
        <w:rPr>
          <w:spacing w:val="-2"/>
          <w:szCs w:val="28"/>
        </w:rPr>
        <w:t>С. Д</w:t>
      </w:r>
      <w:r w:rsidRPr="00841B3D">
        <w:rPr>
          <w:spacing w:val="-2"/>
          <w:szCs w:val="28"/>
        </w:rPr>
        <w:t>у</w:t>
      </w:r>
      <w:r w:rsidRPr="00841B3D">
        <w:rPr>
          <w:spacing w:val="-2"/>
          <w:szCs w:val="28"/>
        </w:rPr>
        <w:t>бенский</w:t>
      </w:r>
      <w:r w:rsidR="005F75EF" w:rsidRPr="00841B3D">
        <w:rPr>
          <w:spacing w:val="-2"/>
          <w:szCs w:val="28"/>
        </w:rPr>
        <w:t xml:space="preserve">, </w:t>
      </w:r>
      <w:r w:rsidRPr="00841B3D">
        <w:rPr>
          <w:spacing w:val="-2"/>
          <w:szCs w:val="28"/>
        </w:rPr>
        <w:t>Н.</w:t>
      </w:r>
      <w:r w:rsidR="00646AA8" w:rsidRPr="00841B3D">
        <w:rPr>
          <w:spacing w:val="-2"/>
          <w:szCs w:val="28"/>
        </w:rPr>
        <w:t xml:space="preserve"> </w:t>
      </w:r>
      <w:r w:rsidRPr="00841B3D">
        <w:rPr>
          <w:spacing w:val="-2"/>
          <w:szCs w:val="28"/>
        </w:rPr>
        <w:t>В. Гилязидинова</w:t>
      </w:r>
      <w:r w:rsidR="00356004" w:rsidRPr="00841B3D">
        <w:rPr>
          <w:spacing w:val="-2"/>
          <w:szCs w:val="28"/>
        </w:rPr>
        <w:t>; КузГТУ</w:t>
      </w:r>
      <w:r w:rsidR="005F75EF" w:rsidRPr="00841B3D">
        <w:rPr>
          <w:spacing w:val="-2"/>
          <w:szCs w:val="28"/>
        </w:rPr>
        <w:t xml:space="preserve">. – </w:t>
      </w:r>
      <w:r w:rsidR="00A60886" w:rsidRPr="00841B3D">
        <w:rPr>
          <w:spacing w:val="-2"/>
          <w:szCs w:val="28"/>
        </w:rPr>
        <w:t>Кемерово</w:t>
      </w:r>
      <w:r w:rsidR="00B83E3A" w:rsidRPr="00841B3D">
        <w:rPr>
          <w:spacing w:val="-2"/>
          <w:szCs w:val="28"/>
        </w:rPr>
        <w:t>,</w:t>
      </w:r>
      <w:r w:rsidR="00A60886" w:rsidRPr="00841B3D">
        <w:rPr>
          <w:spacing w:val="-2"/>
          <w:szCs w:val="28"/>
        </w:rPr>
        <w:t xml:space="preserve"> 201</w:t>
      </w:r>
      <w:r w:rsidRPr="00841B3D">
        <w:rPr>
          <w:spacing w:val="-2"/>
          <w:szCs w:val="28"/>
        </w:rPr>
        <w:t>6</w:t>
      </w:r>
      <w:r w:rsidR="00A60886" w:rsidRPr="00841B3D">
        <w:rPr>
          <w:spacing w:val="-2"/>
          <w:szCs w:val="28"/>
        </w:rPr>
        <w:t xml:space="preserve">. </w:t>
      </w:r>
      <w:r w:rsidR="00646AA8" w:rsidRPr="00841B3D">
        <w:rPr>
          <w:spacing w:val="-2"/>
          <w:szCs w:val="28"/>
        </w:rPr>
        <w:sym w:font="Symbol" w:char="F02D"/>
      </w:r>
      <w:r w:rsidR="00646AA8" w:rsidRPr="00841B3D">
        <w:rPr>
          <w:spacing w:val="-2"/>
          <w:szCs w:val="28"/>
        </w:rPr>
        <w:t xml:space="preserve"> 17 с. </w:t>
      </w:r>
      <w:r w:rsidR="00A60886" w:rsidRPr="00841B3D">
        <w:rPr>
          <w:spacing w:val="-2"/>
          <w:szCs w:val="28"/>
        </w:rPr>
        <w:t>– Систем</w:t>
      </w:r>
      <w:proofErr w:type="gramStart"/>
      <w:r w:rsidR="00A60886" w:rsidRPr="00841B3D">
        <w:rPr>
          <w:spacing w:val="-2"/>
          <w:szCs w:val="28"/>
        </w:rPr>
        <w:t>.</w:t>
      </w:r>
      <w:proofErr w:type="gramEnd"/>
      <w:r w:rsidR="00A60886" w:rsidRPr="00841B3D">
        <w:rPr>
          <w:spacing w:val="-2"/>
          <w:szCs w:val="28"/>
        </w:rPr>
        <w:t xml:space="preserve"> </w:t>
      </w:r>
      <w:proofErr w:type="gramStart"/>
      <w:r w:rsidR="00A60886" w:rsidRPr="00841B3D">
        <w:rPr>
          <w:spacing w:val="-2"/>
          <w:szCs w:val="28"/>
        </w:rPr>
        <w:t>т</w:t>
      </w:r>
      <w:proofErr w:type="gramEnd"/>
      <w:r w:rsidR="00A60886" w:rsidRPr="00841B3D">
        <w:rPr>
          <w:spacing w:val="-2"/>
          <w:szCs w:val="28"/>
        </w:rPr>
        <w:t xml:space="preserve">ребования : </w:t>
      </w:r>
      <w:proofErr w:type="spellStart"/>
      <w:r w:rsidR="00A60886" w:rsidRPr="00841B3D">
        <w:rPr>
          <w:spacing w:val="-2"/>
          <w:szCs w:val="28"/>
        </w:rPr>
        <w:t>Pentium</w:t>
      </w:r>
      <w:proofErr w:type="spellEnd"/>
      <w:r w:rsidR="00A60886" w:rsidRPr="00841B3D">
        <w:rPr>
          <w:spacing w:val="-2"/>
          <w:szCs w:val="28"/>
        </w:rPr>
        <w:t xml:space="preserve"> IV; ОЗУ8 Мб; </w:t>
      </w:r>
      <w:proofErr w:type="spellStart"/>
      <w:r w:rsidR="00A60886" w:rsidRPr="00841B3D">
        <w:rPr>
          <w:spacing w:val="-2"/>
          <w:szCs w:val="28"/>
        </w:rPr>
        <w:t>Windows</w:t>
      </w:r>
      <w:proofErr w:type="spellEnd"/>
      <w:r w:rsidR="00A60886" w:rsidRPr="00841B3D">
        <w:rPr>
          <w:spacing w:val="-2"/>
          <w:szCs w:val="28"/>
        </w:rPr>
        <w:t xml:space="preserve"> XP</w:t>
      </w:r>
      <w:proofErr w:type="gramStart"/>
      <w:r w:rsidR="00A60886" w:rsidRPr="00841B3D">
        <w:rPr>
          <w:spacing w:val="-2"/>
          <w:szCs w:val="28"/>
        </w:rPr>
        <w:t xml:space="preserve"> ;</w:t>
      </w:r>
      <w:proofErr w:type="gramEnd"/>
      <w:r w:rsidR="00A60886" w:rsidRPr="00841B3D">
        <w:rPr>
          <w:spacing w:val="-2"/>
          <w:szCs w:val="28"/>
        </w:rPr>
        <w:t xml:space="preserve"> мышь. – </w:t>
      </w:r>
      <w:proofErr w:type="spellStart"/>
      <w:r w:rsidR="00A60886" w:rsidRPr="00841B3D">
        <w:rPr>
          <w:spacing w:val="-2"/>
          <w:szCs w:val="28"/>
        </w:rPr>
        <w:t>Загл</w:t>
      </w:r>
      <w:proofErr w:type="spellEnd"/>
      <w:r w:rsidR="00A60886" w:rsidRPr="00841B3D">
        <w:rPr>
          <w:spacing w:val="-2"/>
          <w:szCs w:val="28"/>
        </w:rPr>
        <w:t xml:space="preserve">. с экрана. </w:t>
      </w:r>
    </w:p>
    <w:p w:rsidR="00A60886" w:rsidRPr="00841B3D" w:rsidRDefault="00A60886" w:rsidP="00A60886">
      <w:pPr>
        <w:spacing w:line="240" w:lineRule="auto"/>
        <w:ind w:firstLine="855"/>
        <w:rPr>
          <w:szCs w:val="28"/>
        </w:rPr>
      </w:pPr>
    </w:p>
    <w:p w:rsidR="00A60886" w:rsidRPr="00841B3D" w:rsidRDefault="00A60886" w:rsidP="00A60886">
      <w:pPr>
        <w:spacing w:line="240" w:lineRule="auto"/>
        <w:ind w:firstLine="855"/>
        <w:rPr>
          <w:szCs w:val="28"/>
        </w:rPr>
      </w:pPr>
    </w:p>
    <w:p w:rsidR="00A60886" w:rsidRPr="00841B3D" w:rsidRDefault="00A60886" w:rsidP="00A60886">
      <w:pPr>
        <w:tabs>
          <w:tab w:val="left" w:pos="4395"/>
        </w:tabs>
        <w:spacing w:line="240" w:lineRule="auto"/>
        <w:ind w:firstLine="855"/>
        <w:rPr>
          <w:szCs w:val="28"/>
        </w:rPr>
      </w:pPr>
    </w:p>
    <w:p w:rsidR="00A60886" w:rsidRPr="00841B3D" w:rsidRDefault="00A60886" w:rsidP="00A60886">
      <w:pPr>
        <w:spacing w:line="240" w:lineRule="auto"/>
      </w:pPr>
      <w:proofErr w:type="gramStart"/>
      <w:r w:rsidRPr="00841B3D">
        <w:t xml:space="preserve">Цель данной работы: научиться определять </w:t>
      </w:r>
      <w:r w:rsidR="00822773" w:rsidRPr="00841B3D">
        <w:t>основные свойств песка по требованиям ГОСТ 8735-88 «Песок для строительных работ.</w:t>
      </w:r>
      <w:proofErr w:type="gramEnd"/>
      <w:r w:rsidR="00822773" w:rsidRPr="00841B3D">
        <w:t xml:space="preserve"> Методы исп</w:t>
      </w:r>
      <w:r w:rsidR="00822773" w:rsidRPr="00841B3D">
        <w:t>ы</w:t>
      </w:r>
      <w:r w:rsidR="00822773" w:rsidRPr="00841B3D">
        <w:t>таний»</w:t>
      </w:r>
      <w:r w:rsidR="005906EC" w:rsidRPr="00841B3D">
        <w:t>.</w:t>
      </w:r>
    </w:p>
    <w:p w:rsidR="00A60886" w:rsidRPr="00841B3D" w:rsidRDefault="00A60886" w:rsidP="00A60886">
      <w:pPr>
        <w:spacing w:line="240" w:lineRule="auto"/>
        <w:rPr>
          <w:szCs w:val="28"/>
        </w:rPr>
      </w:pPr>
      <w:r w:rsidRPr="00841B3D">
        <w:rPr>
          <w:szCs w:val="28"/>
        </w:rPr>
        <w:t>Предназначено для использования на лабораторных занятиях и работы над курсовыми проектами для студентов строительных профилей</w:t>
      </w:r>
      <w:r w:rsidR="000D51C2" w:rsidRPr="00841B3D">
        <w:rPr>
          <w:szCs w:val="28"/>
        </w:rPr>
        <w:t xml:space="preserve"> направл</w:t>
      </w:r>
      <w:r w:rsidR="000D51C2" w:rsidRPr="00841B3D">
        <w:rPr>
          <w:szCs w:val="28"/>
        </w:rPr>
        <w:t>е</w:t>
      </w:r>
      <w:r w:rsidR="000D51C2" w:rsidRPr="00841B3D">
        <w:rPr>
          <w:szCs w:val="28"/>
        </w:rPr>
        <w:t>ния «Строительство»</w:t>
      </w:r>
      <w:r w:rsidRPr="00841B3D">
        <w:rPr>
          <w:szCs w:val="28"/>
        </w:rPr>
        <w:t xml:space="preserve">. </w:t>
      </w:r>
    </w:p>
    <w:p w:rsidR="00A60886" w:rsidRPr="00841B3D" w:rsidRDefault="00A60886" w:rsidP="00A60886">
      <w:pPr>
        <w:spacing w:line="240" w:lineRule="auto"/>
        <w:ind w:firstLine="855"/>
        <w:rPr>
          <w:szCs w:val="28"/>
        </w:rPr>
      </w:pPr>
    </w:p>
    <w:p w:rsidR="00A60886" w:rsidRPr="00841B3D" w:rsidRDefault="00A60886" w:rsidP="00A60886">
      <w:pPr>
        <w:pStyle w:val="1"/>
        <w:spacing w:before="0" w:after="0" w:line="240" w:lineRule="auto"/>
        <w:jc w:val="both"/>
        <w:rPr>
          <w:b/>
        </w:rPr>
      </w:pPr>
    </w:p>
    <w:p w:rsidR="00A60886" w:rsidRPr="00841B3D" w:rsidRDefault="00A60886" w:rsidP="00A60886"/>
    <w:p w:rsidR="00A60886" w:rsidRPr="00841B3D" w:rsidRDefault="00A60886" w:rsidP="00A60886"/>
    <w:p w:rsidR="00A60886" w:rsidRPr="00841B3D" w:rsidRDefault="00A60886" w:rsidP="00A60886"/>
    <w:p w:rsidR="00A60886" w:rsidRPr="00841B3D" w:rsidRDefault="00A60886" w:rsidP="00A60886"/>
    <w:p w:rsidR="00A60886" w:rsidRPr="00841B3D" w:rsidRDefault="00A60886" w:rsidP="00A60886"/>
    <w:p w:rsidR="005F75EF" w:rsidRPr="00841B3D" w:rsidRDefault="005F75EF" w:rsidP="00646AA8">
      <w:pPr>
        <w:spacing w:line="240" w:lineRule="auto"/>
        <w:ind w:left="5529" w:firstLine="0"/>
      </w:pPr>
    </w:p>
    <w:tbl>
      <w:tblPr>
        <w:tblStyle w:val="a5"/>
        <w:tblW w:w="1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gridCol w:w="9570"/>
      </w:tblGrid>
      <w:tr w:rsidR="0001657A" w:rsidRPr="00841B3D" w:rsidTr="00822773">
        <w:tc>
          <w:tcPr>
            <w:tcW w:w="9570" w:type="dxa"/>
          </w:tcPr>
          <w:p w:rsidR="0001657A" w:rsidRPr="00841B3D" w:rsidRDefault="0001657A" w:rsidP="00646AA8">
            <w:pPr>
              <w:spacing w:line="240" w:lineRule="auto"/>
              <w:ind w:left="5529" w:firstLine="0"/>
              <w:rPr>
                <w:szCs w:val="28"/>
              </w:rPr>
            </w:pPr>
            <w:r w:rsidRPr="00841B3D">
              <w:rPr>
                <w:szCs w:val="28"/>
              </w:rPr>
              <w:t>© КузГТУ, 201</w:t>
            </w:r>
            <w:r w:rsidR="00822773" w:rsidRPr="00841B3D">
              <w:rPr>
                <w:szCs w:val="28"/>
              </w:rPr>
              <w:t>6</w:t>
            </w:r>
          </w:p>
        </w:tc>
        <w:tc>
          <w:tcPr>
            <w:tcW w:w="9570" w:type="dxa"/>
          </w:tcPr>
          <w:p w:rsidR="0001657A" w:rsidRPr="00841B3D" w:rsidRDefault="0001657A" w:rsidP="00646AA8">
            <w:pPr>
              <w:spacing w:line="240" w:lineRule="auto"/>
              <w:ind w:left="5529" w:firstLine="0"/>
            </w:pPr>
          </w:p>
        </w:tc>
      </w:tr>
      <w:tr w:rsidR="0001657A" w:rsidRPr="00841B3D" w:rsidTr="00822773">
        <w:tc>
          <w:tcPr>
            <w:tcW w:w="9570" w:type="dxa"/>
            <w:vAlign w:val="center"/>
          </w:tcPr>
          <w:p w:rsidR="0001657A" w:rsidRPr="00841B3D" w:rsidRDefault="0001657A" w:rsidP="00646AA8">
            <w:pPr>
              <w:spacing w:line="240" w:lineRule="auto"/>
              <w:ind w:left="5529" w:firstLine="0"/>
              <w:rPr>
                <w:szCs w:val="28"/>
              </w:rPr>
            </w:pPr>
            <w:r w:rsidRPr="00841B3D">
              <w:rPr>
                <w:szCs w:val="28"/>
              </w:rPr>
              <w:t xml:space="preserve">© </w:t>
            </w:r>
            <w:r w:rsidR="00822773" w:rsidRPr="00841B3D">
              <w:rPr>
                <w:szCs w:val="28"/>
              </w:rPr>
              <w:t>Дубенский М.</w:t>
            </w:r>
            <w:r w:rsidR="00646AA8" w:rsidRPr="00841B3D">
              <w:rPr>
                <w:szCs w:val="28"/>
              </w:rPr>
              <w:t xml:space="preserve"> </w:t>
            </w:r>
            <w:r w:rsidR="00822773" w:rsidRPr="00841B3D">
              <w:rPr>
                <w:szCs w:val="28"/>
              </w:rPr>
              <w:t>С.</w:t>
            </w:r>
            <w:r w:rsidR="00646AA8" w:rsidRPr="00841B3D">
              <w:rPr>
                <w:szCs w:val="28"/>
              </w:rPr>
              <w:t>,</w:t>
            </w:r>
          </w:p>
          <w:p w:rsidR="0001657A" w:rsidRPr="00841B3D" w:rsidRDefault="00646AA8" w:rsidP="00646AA8">
            <w:pPr>
              <w:spacing w:line="240" w:lineRule="auto"/>
              <w:ind w:left="5529" w:firstLine="0"/>
              <w:jc w:val="left"/>
              <w:rPr>
                <w:szCs w:val="28"/>
              </w:rPr>
            </w:pPr>
            <w:r w:rsidRPr="00841B3D">
              <w:rPr>
                <w:szCs w:val="28"/>
              </w:rPr>
              <w:t xml:space="preserve">   </w:t>
            </w:r>
            <w:r w:rsidR="0001657A" w:rsidRPr="00841B3D">
              <w:rPr>
                <w:szCs w:val="28"/>
              </w:rPr>
              <w:t xml:space="preserve"> </w:t>
            </w:r>
            <w:r w:rsidR="00822773" w:rsidRPr="00841B3D">
              <w:rPr>
                <w:szCs w:val="28"/>
              </w:rPr>
              <w:t>Гилязидинова Н.</w:t>
            </w:r>
            <w:r w:rsidRPr="00841B3D">
              <w:rPr>
                <w:szCs w:val="28"/>
              </w:rPr>
              <w:t xml:space="preserve"> </w:t>
            </w:r>
            <w:r w:rsidR="00822773" w:rsidRPr="00841B3D">
              <w:rPr>
                <w:szCs w:val="28"/>
              </w:rPr>
              <w:t>В.</w:t>
            </w:r>
            <w:r w:rsidRPr="00841B3D">
              <w:rPr>
                <w:szCs w:val="28"/>
              </w:rPr>
              <w:t>,</w:t>
            </w:r>
          </w:p>
          <w:p w:rsidR="00646AA8" w:rsidRPr="00841B3D" w:rsidRDefault="00646AA8" w:rsidP="00646AA8">
            <w:pPr>
              <w:spacing w:line="240" w:lineRule="auto"/>
              <w:ind w:left="5529" w:firstLine="0"/>
              <w:jc w:val="left"/>
              <w:rPr>
                <w:szCs w:val="28"/>
              </w:rPr>
            </w:pPr>
            <w:r w:rsidRPr="00841B3D">
              <w:rPr>
                <w:szCs w:val="28"/>
              </w:rPr>
              <w:t xml:space="preserve">    составление, 2016</w:t>
            </w:r>
          </w:p>
        </w:tc>
        <w:tc>
          <w:tcPr>
            <w:tcW w:w="9570" w:type="dxa"/>
          </w:tcPr>
          <w:p w:rsidR="0001657A" w:rsidRPr="00841B3D" w:rsidRDefault="0001657A" w:rsidP="00646AA8">
            <w:pPr>
              <w:spacing w:line="240" w:lineRule="auto"/>
              <w:ind w:left="5529" w:firstLine="0"/>
            </w:pPr>
          </w:p>
        </w:tc>
      </w:tr>
    </w:tbl>
    <w:p w:rsidR="0001657A" w:rsidRPr="00841B3D" w:rsidRDefault="0001657A" w:rsidP="00A60886">
      <w:pPr>
        <w:sectPr w:rsidR="0001657A" w:rsidRPr="00841B3D" w:rsidSect="00754F33">
          <w:type w:val="continuous"/>
          <w:pgSz w:w="11906" w:h="16838" w:code="9"/>
          <w:pgMar w:top="1134" w:right="851" w:bottom="1134" w:left="1701" w:header="709" w:footer="709" w:gutter="0"/>
          <w:cols w:space="708"/>
          <w:titlePg/>
          <w:docGrid w:linePitch="381"/>
        </w:sectPr>
      </w:pPr>
    </w:p>
    <w:p w:rsidR="00A60886" w:rsidRPr="00841B3D" w:rsidRDefault="00A60886" w:rsidP="00A60886"/>
    <w:p w:rsidR="00E50D06" w:rsidRPr="00841B3D" w:rsidRDefault="00795900" w:rsidP="00857592">
      <w:pPr>
        <w:pStyle w:val="1"/>
        <w:numPr>
          <w:ilvl w:val="0"/>
          <w:numId w:val="7"/>
        </w:numPr>
        <w:spacing w:before="0" w:after="0" w:line="240" w:lineRule="auto"/>
        <w:ind w:left="0" w:firstLine="0"/>
        <w:rPr>
          <w:b/>
          <w:sz w:val="32"/>
        </w:rPr>
      </w:pPr>
      <w:r w:rsidRPr="00841B3D">
        <w:rPr>
          <w:b/>
          <w:sz w:val="32"/>
        </w:rPr>
        <w:lastRenderedPageBreak/>
        <w:t>ЦЕЛЬ РАБОТЫ</w:t>
      </w:r>
    </w:p>
    <w:p w:rsidR="009A6B53" w:rsidRPr="00841B3D" w:rsidRDefault="009A6B53" w:rsidP="009A6B53">
      <w:pPr>
        <w:spacing w:line="240" w:lineRule="auto"/>
        <w:rPr>
          <w:sz w:val="32"/>
          <w:szCs w:val="32"/>
        </w:rPr>
      </w:pPr>
    </w:p>
    <w:p w:rsidR="00822773" w:rsidRPr="00841B3D" w:rsidRDefault="00822773" w:rsidP="00822773">
      <w:pPr>
        <w:spacing w:line="240" w:lineRule="auto"/>
        <w:rPr>
          <w:sz w:val="32"/>
          <w:szCs w:val="32"/>
        </w:rPr>
      </w:pPr>
      <w:r w:rsidRPr="00841B3D">
        <w:rPr>
          <w:sz w:val="32"/>
          <w:szCs w:val="32"/>
        </w:rPr>
        <w:t>Цель</w:t>
      </w:r>
      <w:r w:rsidR="00356004" w:rsidRPr="00841B3D">
        <w:rPr>
          <w:sz w:val="32"/>
          <w:szCs w:val="32"/>
        </w:rPr>
        <w:t>ю</w:t>
      </w:r>
      <w:r w:rsidRPr="00841B3D">
        <w:rPr>
          <w:sz w:val="32"/>
          <w:szCs w:val="32"/>
        </w:rPr>
        <w:t xml:space="preserve"> данной работы является определение основных свойств песка по требованиям ГОСТ 8735-88 «Песок для строительных р</w:t>
      </w:r>
      <w:r w:rsidRPr="00841B3D">
        <w:rPr>
          <w:sz w:val="32"/>
          <w:szCs w:val="32"/>
        </w:rPr>
        <w:t>а</w:t>
      </w:r>
      <w:r w:rsidRPr="00841B3D">
        <w:rPr>
          <w:sz w:val="32"/>
          <w:szCs w:val="32"/>
        </w:rPr>
        <w:t>бот. Методы испытаний» и предоставление заключения о соотве</w:t>
      </w:r>
      <w:r w:rsidRPr="00841B3D">
        <w:rPr>
          <w:sz w:val="32"/>
          <w:szCs w:val="32"/>
        </w:rPr>
        <w:t>т</w:t>
      </w:r>
      <w:r w:rsidRPr="00841B3D">
        <w:rPr>
          <w:sz w:val="32"/>
          <w:szCs w:val="32"/>
        </w:rPr>
        <w:t>ствии свойств испытуемого песка требованиям ГОСТ 8736-93 «П</w:t>
      </w:r>
      <w:r w:rsidRPr="00841B3D">
        <w:rPr>
          <w:sz w:val="32"/>
          <w:szCs w:val="32"/>
        </w:rPr>
        <w:t>е</w:t>
      </w:r>
      <w:r w:rsidRPr="00841B3D">
        <w:rPr>
          <w:sz w:val="32"/>
          <w:szCs w:val="32"/>
        </w:rPr>
        <w:t>сок для строительных работ. Технические требования» и о возмо</w:t>
      </w:r>
      <w:r w:rsidRPr="00841B3D">
        <w:rPr>
          <w:sz w:val="32"/>
          <w:szCs w:val="32"/>
        </w:rPr>
        <w:t>ж</w:t>
      </w:r>
      <w:r w:rsidRPr="00841B3D">
        <w:rPr>
          <w:sz w:val="32"/>
          <w:szCs w:val="32"/>
        </w:rPr>
        <w:t>ности применения песка в качестве заполнителя при изготовлении бетона.</w:t>
      </w:r>
    </w:p>
    <w:p w:rsidR="009A6B53" w:rsidRPr="00841B3D" w:rsidRDefault="00822773" w:rsidP="00822773">
      <w:pPr>
        <w:spacing w:line="240" w:lineRule="auto"/>
        <w:rPr>
          <w:sz w:val="32"/>
          <w:szCs w:val="32"/>
        </w:rPr>
      </w:pPr>
      <w:r w:rsidRPr="00841B3D">
        <w:rPr>
          <w:sz w:val="32"/>
          <w:szCs w:val="32"/>
        </w:rPr>
        <w:t xml:space="preserve">Лабораторная работа выполняется </w:t>
      </w:r>
      <w:r w:rsidR="00852A0E" w:rsidRPr="00841B3D">
        <w:rPr>
          <w:sz w:val="32"/>
          <w:szCs w:val="32"/>
        </w:rPr>
        <w:t>4</w:t>
      </w:r>
      <w:r w:rsidRPr="00841B3D">
        <w:rPr>
          <w:sz w:val="32"/>
          <w:szCs w:val="32"/>
        </w:rPr>
        <w:t xml:space="preserve"> часа.</w:t>
      </w:r>
    </w:p>
    <w:p w:rsidR="00822773" w:rsidRPr="00841B3D" w:rsidRDefault="00822773" w:rsidP="00822773">
      <w:pPr>
        <w:spacing w:line="240" w:lineRule="auto"/>
        <w:rPr>
          <w:sz w:val="32"/>
          <w:szCs w:val="32"/>
        </w:rPr>
      </w:pPr>
    </w:p>
    <w:p w:rsidR="0098540A" w:rsidRPr="00841B3D" w:rsidRDefault="0098540A" w:rsidP="00857592">
      <w:pPr>
        <w:pStyle w:val="1"/>
        <w:numPr>
          <w:ilvl w:val="0"/>
          <w:numId w:val="7"/>
        </w:numPr>
        <w:spacing w:before="0" w:after="0" w:line="240" w:lineRule="auto"/>
        <w:ind w:left="0" w:firstLine="0"/>
        <w:rPr>
          <w:b/>
          <w:sz w:val="32"/>
        </w:rPr>
      </w:pPr>
      <w:r w:rsidRPr="00841B3D">
        <w:rPr>
          <w:b/>
          <w:sz w:val="32"/>
        </w:rPr>
        <w:t>ТЕОРЕТИ</w:t>
      </w:r>
      <w:r w:rsidR="00943932" w:rsidRPr="00841B3D">
        <w:rPr>
          <w:b/>
          <w:sz w:val="32"/>
        </w:rPr>
        <w:t>Ч</w:t>
      </w:r>
      <w:r w:rsidRPr="00841B3D">
        <w:rPr>
          <w:b/>
          <w:sz w:val="32"/>
        </w:rPr>
        <w:t>ЕСКИЕ ПОЛОЖЕНИЯ</w:t>
      </w:r>
    </w:p>
    <w:p w:rsidR="009A6B53" w:rsidRPr="00841B3D" w:rsidRDefault="009A6B53" w:rsidP="009A6B53">
      <w:pPr>
        <w:spacing w:line="240" w:lineRule="auto"/>
        <w:rPr>
          <w:sz w:val="32"/>
          <w:szCs w:val="32"/>
        </w:rPr>
      </w:pPr>
    </w:p>
    <w:p w:rsidR="00822773" w:rsidRPr="00841B3D" w:rsidRDefault="00822773" w:rsidP="00822773">
      <w:pPr>
        <w:spacing w:line="240" w:lineRule="auto"/>
        <w:rPr>
          <w:sz w:val="32"/>
          <w:szCs w:val="32"/>
        </w:rPr>
      </w:pPr>
      <w:proofErr w:type="gramStart"/>
      <w:r w:rsidRPr="00841B3D">
        <w:rPr>
          <w:sz w:val="32"/>
          <w:szCs w:val="32"/>
        </w:rPr>
        <w:t>Согласно ГОСТ 8736-93 в качестве заполнителя тяжелых, ле</w:t>
      </w:r>
      <w:r w:rsidRPr="00841B3D">
        <w:rPr>
          <w:sz w:val="32"/>
          <w:szCs w:val="32"/>
        </w:rPr>
        <w:t>г</w:t>
      </w:r>
      <w:r w:rsidRPr="00841B3D">
        <w:rPr>
          <w:sz w:val="32"/>
          <w:szCs w:val="32"/>
        </w:rPr>
        <w:t>ких, мелкозернистых, ячеистых и силикатных бетонов, строител</w:t>
      </w:r>
      <w:r w:rsidRPr="00841B3D">
        <w:rPr>
          <w:sz w:val="32"/>
          <w:szCs w:val="32"/>
        </w:rPr>
        <w:t>ь</w:t>
      </w:r>
      <w:r w:rsidRPr="00841B3D">
        <w:rPr>
          <w:sz w:val="32"/>
          <w:szCs w:val="32"/>
        </w:rPr>
        <w:t>ных растворов,</w:t>
      </w:r>
      <w:r w:rsidR="005F3656" w:rsidRPr="00841B3D">
        <w:rPr>
          <w:sz w:val="32"/>
          <w:szCs w:val="32"/>
        </w:rPr>
        <w:t xml:space="preserve"> а также</w:t>
      </w:r>
      <w:r w:rsidRPr="00841B3D">
        <w:rPr>
          <w:sz w:val="32"/>
          <w:szCs w:val="32"/>
        </w:rPr>
        <w:t xml:space="preserve"> приготовления сухих смесей, для устро</w:t>
      </w:r>
      <w:r w:rsidRPr="00841B3D">
        <w:rPr>
          <w:sz w:val="32"/>
          <w:szCs w:val="32"/>
        </w:rPr>
        <w:t>й</w:t>
      </w:r>
      <w:r w:rsidRPr="00841B3D">
        <w:rPr>
          <w:sz w:val="32"/>
          <w:szCs w:val="32"/>
        </w:rPr>
        <w:t>ства оснований и покрытий автомобильных дорог и аэродромов и</w:t>
      </w:r>
      <w:r w:rsidRPr="00841B3D">
        <w:rPr>
          <w:sz w:val="32"/>
          <w:szCs w:val="32"/>
        </w:rPr>
        <w:t>с</w:t>
      </w:r>
      <w:r w:rsidRPr="00841B3D">
        <w:rPr>
          <w:sz w:val="32"/>
          <w:szCs w:val="32"/>
        </w:rPr>
        <w:t>пользуется природный песок и песок из отсевов дробления горных пород с истинной плотностью зерен от 2,0 до 2,8 г/см</w:t>
      </w:r>
      <w:r w:rsidR="0008255A" w:rsidRPr="00841B3D">
        <w:rPr>
          <w:sz w:val="32"/>
          <w:szCs w:val="32"/>
          <w:vertAlign w:val="superscript"/>
        </w:rPr>
        <w:t>3</w:t>
      </w:r>
      <w:r w:rsidRPr="00841B3D">
        <w:rPr>
          <w:sz w:val="32"/>
          <w:szCs w:val="32"/>
        </w:rPr>
        <w:t>.</w:t>
      </w:r>
      <w:proofErr w:type="gramEnd"/>
    </w:p>
    <w:p w:rsidR="00822773" w:rsidRPr="00841B3D" w:rsidRDefault="00822773" w:rsidP="00822773">
      <w:pPr>
        <w:spacing w:line="240" w:lineRule="auto"/>
        <w:rPr>
          <w:sz w:val="32"/>
          <w:szCs w:val="32"/>
        </w:rPr>
      </w:pPr>
      <w:r w:rsidRPr="00841B3D">
        <w:rPr>
          <w:sz w:val="32"/>
          <w:szCs w:val="32"/>
        </w:rPr>
        <w:t>Все пески подразделяются на следующие группы:</w:t>
      </w:r>
    </w:p>
    <w:p w:rsidR="00822773" w:rsidRPr="00841B3D" w:rsidRDefault="00822773" w:rsidP="00822773">
      <w:pPr>
        <w:spacing w:line="240" w:lineRule="auto"/>
        <w:rPr>
          <w:sz w:val="32"/>
          <w:szCs w:val="32"/>
        </w:rPr>
      </w:pPr>
      <w:r w:rsidRPr="00841B3D">
        <w:rPr>
          <w:sz w:val="32"/>
          <w:szCs w:val="32"/>
        </w:rPr>
        <w:t xml:space="preserve">- </w:t>
      </w:r>
      <w:r w:rsidRPr="00841B3D">
        <w:rPr>
          <w:i/>
          <w:sz w:val="32"/>
          <w:szCs w:val="32"/>
        </w:rPr>
        <w:t>природный песок</w:t>
      </w:r>
      <w:r w:rsidRPr="00841B3D">
        <w:rPr>
          <w:sz w:val="32"/>
          <w:szCs w:val="32"/>
        </w:rPr>
        <w:t xml:space="preserve">. </w:t>
      </w:r>
      <w:proofErr w:type="gramStart"/>
      <w:r w:rsidRPr="00841B3D">
        <w:rPr>
          <w:sz w:val="32"/>
          <w:szCs w:val="32"/>
        </w:rPr>
        <w:t>Неорганический сыпучий материал с крупностью зерен до 5 мм, образовавшийся в результате естестве</w:t>
      </w:r>
      <w:r w:rsidRPr="00841B3D">
        <w:rPr>
          <w:sz w:val="32"/>
          <w:szCs w:val="32"/>
        </w:rPr>
        <w:t>н</w:t>
      </w:r>
      <w:r w:rsidRPr="00841B3D">
        <w:rPr>
          <w:sz w:val="32"/>
          <w:szCs w:val="32"/>
        </w:rPr>
        <w:t>ного разрушения скальных горных пород и получаемый при разр</w:t>
      </w:r>
      <w:r w:rsidRPr="00841B3D">
        <w:rPr>
          <w:sz w:val="32"/>
          <w:szCs w:val="32"/>
        </w:rPr>
        <w:t>а</w:t>
      </w:r>
      <w:r w:rsidRPr="00841B3D">
        <w:rPr>
          <w:sz w:val="32"/>
          <w:szCs w:val="32"/>
        </w:rPr>
        <w:t>ботке песчаных и песчано-гравийных месторождений без использ</w:t>
      </w:r>
      <w:r w:rsidRPr="00841B3D">
        <w:rPr>
          <w:sz w:val="32"/>
          <w:szCs w:val="32"/>
        </w:rPr>
        <w:t>о</w:t>
      </w:r>
      <w:r w:rsidRPr="00841B3D">
        <w:rPr>
          <w:sz w:val="32"/>
          <w:szCs w:val="32"/>
        </w:rPr>
        <w:t>вания или с использованием специального обогатительного обор</w:t>
      </w:r>
      <w:r w:rsidRPr="00841B3D">
        <w:rPr>
          <w:sz w:val="32"/>
          <w:szCs w:val="32"/>
        </w:rPr>
        <w:t>у</w:t>
      </w:r>
      <w:r w:rsidRPr="00841B3D">
        <w:rPr>
          <w:sz w:val="32"/>
          <w:szCs w:val="32"/>
        </w:rPr>
        <w:t>дования.</w:t>
      </w:r>
      <w:proofErr w:type="gramEnd"/>
    </w:p>
    <w:p w:rsidR="00822773" w:rsidRPr="00841B3D" w:rsidRDefault="00822773" w:rsidP="00822773">
      <w:pPr>
        <w:spacing w:line="240" w:lineRule="auto"/>
        <w:rPr>
          <w:sz w:val="32"/>
          <w:szCs w:val="32"/>
        </w:rPr>
      </w:pPr>
      <w:r w:rsidRPr="00841B3D">
        <w:rPr>
          <w:sz w:val="32"/>
          <w:szCs w:val="32"/>
        </w:rPr>
        <w:t xml:space="preserve">- </w:t>
      </w:r>
      <w:r w:rsidRPr="00841B3D">
        <w:rPr>
          <w:i/>
          <w:sz w:val="32"/>
          <w:szCs w:val="32"/>
        </w:rPr>
        <w:t>дробленый песок</w:t>
      </w:r>
      <w:r w:rsidRPr="00841B3D">
        <w:rPr>
          <w:sz w:val="32"/>
          <w:szCs w:val="32"/>
        </w:rPr>
        <w:t>. Песок с крупностью зерен до 5 мм, изг</w:t>
      </w:r>
      <w:r w:rsidRPr="00841B3D">
        <w:rPr>
          <w:sz w:val="32"/>
          <w:szCs w:val="32"/>
        </w:rPr>
        <w:t>о</w:t>
      </w:r>
      <w:r w:rsidRPr="00841B3D">
        <w:rPr>
          <w:sz w:val="32"/>
          <w:szCs w:val="32"/>
        </w:rPr>
        <w:t>тавливаемый из скальных горных пород и гравия с использованием специального дробильно-размольного оборудования.</w:t>
      </w:r>
    </w:p>
    <w:p w:rsidR="00822773" w:rsidRPr="00841B3D" w:rsidRDefault="00822773" w:rsidP="00822773">
      <w:pPr>
        <w:spacing w:line="240" w:lineRule="auto"/>
        <w:rPr>
          <w:sz w:val="32"/>
          <w:szCs w:val="32"/>
        </w:rPr>
      </w:pPr>
      <w:r w:rsidRPr="00841B3D">
        <w:rPr>
          <w:sz w:val="32"/>
          <w:szCs w:val="32"/>
        </w:rPr>
        <w:t xml:space="preserve">- </w:t>
      </w:r>
      <w:r w:rsidRPr="00841B3D">
        <w:rPr>
          <w:i/>
          <w:sz w:val="32"/>
          <w:szCs w:val="32"/>
        </w:rPr>
        <w:t>фракционированный песок</w:t>
      </w:r>
      <w:r w:rsidRPr="00841B3D">
        <w:rPr>
          <w:sz w:val="32"/>
          <w:szCs w:val="32"/>
        </w:rPr>
        <w:t>. Песок, разделенный на две или более фракций с использованием специального оборудования.</w:t>
      </w:r>
    </w:p>
    <w:p w:rsidR="00822773" w:rsidRPr="00841B3D" w:rsidRDefault="00822773" w:rsidP="00822773">
      <w:pPr>
        <w:spacing w:line="240" w:lineRule="auto"/>
        <w:rPr>
          <w:sz w:val="32"/>
          <w:szCs w:val="32"/>
        </w:rPr>
      </w:pPr>
      <w:r w:rsidRPr="00841B3D">
        <w:rPr>
          <w:sz w:val="32"/>
          <w:szCs w:val="32"/>
        </w:rPr>
        <w:t xml:space="preserve">- </w:t>
      </w:r>
      <w:r w:rsidRPr="00841B3D">
        <w:rPr>
          <w:i/>
          <w:sz w:val="32"/>
          <w:szCs w:val="32"/>
        </w:rPr>
        <w:t>песок из отсевов дробления</w:t>
      </w:r>
      <w:r w:rsidRPr="00841B3D">
        <w:rPr>
          <w:sz w:val="32"/>
          <w:szCs w:val="32"/>
        </w:rPr>
        <w:t>. Неорганический сыпучий мат</w:t>
      </w:r>
      <w:r w:rsidRPr="00841B3D">
        <w:rPr>
          <w:sz w:val="32"/>
          <w:szCs w:val="32"/>
        </w:rPr>
        <w:t>е</w:t>
      </w:r>
      <w:r w:rsidRPr="00841B3D">
        <w:rPr>
          <w:sz w:val="32"/>
          <w:szCs w:val="32"/>
        </w:rPr>
        <w:t>риал с крупностью зерен до 5 мм, получаемый из отсевов дробл</w:t>
      </w:r>
      <w:r w:rsidRPr="00841B3D">
        <w:rPr>
          <w:sz w:val="32"/>
          <w:szCs w:val="32"/>
        </w:rPr>
        <w:t>е</w:t>
      </w:r>
      <w:r w:rsidRPr="00841B3D">
        <w:rPr>
          <w:sz w:val="32"/>
          <w:szCs w:val="32"/>
        </w:rPr>
        <w:t>ния горных пород при производстве щебня и из отходов обогащ</w:t>
      </w:r>
      <w:r w:rsidRPr="00841B3D">
        <w:rPr>
          <w:sz w:val="32"/>
          <w:szCs w:val="32"/>
        </w:rPr>
        <w:t>е</w:t>
      </w:r>
      <w:r w:rsidRPr="00841B3D">
        <w:rPr>
          <w:sz w:val="32"/>
          <w:szCs w:val="32"/>
        </w:rPr>
        <w:t>ния руд черных и цветных металлов и неметаллических ископа</w:t>
      </w:r>
      <w:r w:rsidRPr="00841B3D">
        <w:rPr>
          <w:sz w:val="32"/>
          <w:szCs w:val="32"/>
        </w:rPr>
        <w:t>е</w:t>
      </w:r>
      <w:r w:rsidRPr="00841B3D">
        <w:rPr>
          <w:sz w:val="32"/>
          <w:szCs w:val="32"/>
        </w:rPr>
        <w:t>мых и других отраслей промышленности.</w:t>
      </w:r>
    </w:p>
    <w:p w:rsidR="004402DB" w:rsidRPr="00841B3D" w:rsidRDefault="004402DB" w:rsidP="004402DB">
      <w:pPr>
        <w:spacing w:line="240" w:lineRule="auto"/>
        <w:rPr>
          <w:sz w:val="32"/>
          <w:szCs w:val="32"/>
        </w:rPr>
      </w:pPr>
      <w:r w:rsidRPr="00841B3D">
        <w:rPr>
          <w:sz w:val="32"/>
          <w:szCs w:val="32"/>
        </w:rPr>
        <w:t xml:space="preserve">Чаще всего для изготовления бетона применяют природный песок. Лучше всего применять кварцевые пески, которые </w:t>
      </w:r>
      <w:proofErr w:type="spellStart"/>
      <w:r w:rsidRPr="00841B3D">
        <w:rPr>
          <w:sz w:val="32"/>
          <w:szCs w:val="32"/>
        </w:rPr>
        <w:t>хем</w:t>
      </w:r>
      <w:r w:rsidRPr="00841B3D">
        <w:rPr>
          <w:sz w:val="32"/>
          <w:szCs w:val="32"/>
        </w:rPr>
        <w:t>о</w:t>
      </w:r>
      <w:r w:rsidRPr="00841B3D">
        <w:rPr>
          <w:sz w:val="32"/>
          <w:szCs w:val="32"/>
        </w:rPr>
        <w:t>сорбционно</w:t>
      </w:r>
      <w:proofErr w:type="spellEnd"/>
      <w:r w:rsidRPr="00841B3D">
        <w:rPr>
          <w:sz w:val="32"/>
          <w:szCs w:val="32"/>
        </w:rPr>
        <w:t xml:space="preserve"> </w:t>
      </w:r>
      <w:proofErr w:type="gramStart"/>
      <w:r w:rsidRPr="00841B3D">
        <w:rPr>
          <w:sz w:val="32"/>
          <w:szCs w:val="32"/>
        </w:rPr>
        <w:t>взаимодействуют с цементным камнем и улучшают</w:t>
      </w:r>
      <w:proofErr w:type="gramEnd"/>
      <w:r w:rsidRPr="00841B3D">
        <w:rPr>
          <w:sz w:val="32"/>
          <w:szCs w:val="32"/>
        </w:rPr>
        <w:t xml:space="preserve"> свойства затвердевшего бетона.</w:t>
      </w:r>
    </w:p>
    <w:p w:rsidR="004402DB" w:rsidRPr="00841B3D" w:rsidRDefault="004402DB" w:rsidP="004402DB">
      <w:pPr>
        <w:spacing w:line="240" w:lineRule="auto"/>
        <w:rPr>
          <w:sz w:val="32"/>
          <w:szCs w:val="32"/>
        </w:rPr>
      </w:pPr>
      <w:r w:rsidRPr="00841B3D">
        <w:rPr>
          <w:sz w:val="32"/>
          <w:szCs w:val="32"/>
        </w:rPr>
        <w:t xml:space="preserve">Песок, используемый для изготовления бетона, должен иметь определенный зерновой состав, в </w:t>
      </w:r>
      <w:proofErr w:type="gramStart"/>
      <w:r w:rsidRPr="00841B3D">
        <w:rPr>
          <w:sz w:val="32"/>
          <w:szCs w:val="32"/>
        </w:rPr>
        <w:t>котором</w:t>
      </w:r>
      <w:proofErr w:type="gramEnd"/>
      <w:r w:rsidRPr="00841B3D">
        <w:rPr>
          <w:sz w:val="32"/>
          <w:szCs w:val="32"/>
        </w:rPr>
        <w:t xml:space="preserve"> будут содержаться зерна всех фракций. В этом случае </w:t>
      </w:r>
      <w:proofErr w:type="spellStart"/>
      <w:r w:rsidRPr="00841B3D">
        <w:rPr>
          <w:sz w:val="32"/>
          <w:szCs w:val="32"/>
        </w:rPr>
        <w:t>пустотность</w:t>
      </w:r>
      <w:proofErr w:type="spellEnd"/>
      <w:r w:rsidRPr="00841B3D">
        <w:rPr>
          <w:sz w:val="32"/>
          <w:szCs w:val="32"/>
        </w:rPr>
        <w:t xml:space="preserve"> песка не будет превышать 40 %.</w:t>
      </w:r>
    </w:p>
    <w:p w:rsidR="00822773" w:rsidRPr="00841B3D" w:rsidRDefault="004402DB" w:rsidP="00822773">
      <w:pPr>
        <w:spacing w:line="240" w:lineRule="auto"/>
        <w:rPr>
          <w:sz w:val="32"/>
          <w:szCs w:val="32"/>
        </w:rPr>
      </w:pPr>
      <w:proofErr w:type="gramStart"/>
      <w:r w:rsidRPr="00841B3D">
        <w:rPr>
          <w:sz w:val="32"/>
          <w:szCs w:val="32"/>
        </w:rPr>
        <w:t>Для определения зернового состава песка используется с</w:t>
      </w:r>
      <w:r w:rsidR="00822773" w:rsidRPr="00841B3D">
        <w:rPr>
          <w:sz w:val="32"/>
          <w:szCs w:val="32"/>
        </w:rPr>
        <w:t>та</w:t>
      </w:r>
      <w:r w:rsidR="00822773" w:rsidRPr="00841B3D">
        <w:rPr>
          <w:sz w:val="32"/>
          <w:szCs w:val="32"/>
        </w:rPr>
        <w:t>н</w:t>
      </w:r>
      <w:r w:rsidR="00822773" w:rsidRPr="00841B3D">
        <w:rPr>
          <w:sz w:val="32"/>
          <w:szCs w:val="32"/>
        </w:rPr>
        <w:t>дартный набор сит для песка</w:t>
      </w:r>
      <w:r w:rsidRPr="00841B3D">
        <w:rPr>
          <w:sz w:val="32"/>
          <w:szCs w:val="32"/>
        </w:rPr>
        <w:t>, который</w:t>
      </w:r>
      <w:r w:rsidR="00822773" w:rsidRPr="00841B3D">
        <w:rPr>
          <w:sz w:val="32"/>
          <w:szCs w:val="32"/>
        </w:rPr>
        <w:t xml:space="preserve"> включает сита с круглыми отверстиями диаметрами 10; 5 и 2,5 мм и сита проволочные со стандартными квадратными ячейками № 1,25; 0</w:t>
      </w:r>
      <w:r w:rsidR="004E7E10" w:rsidRPr="00841B3D">
        <w:rPr>
          <w:sz w:val="32"/>
          <w:szCs w:val="32"/>
        </w:rPr>
        <w:t>,</w:t>
      </w:r>
      <w:r w:rsidR="00822773" w:rsidRPr="00841B3D">
        <w:rPr>
          <w:sz w:val="32"/>
          <w:szCs w:val="32"/>
        </w:rPr>
        <w:t>63; 0</w:t>
      </w:r>
      <w:r w:rsidR="004E7E10" w:rsidRPr="00841B3D">
        <w:rPr>
          <w:sz w:val="32"/>
          <w:szCs w:val="32"/>
        </w:rPr>
        <w:t>,</w:t>
      </w:r>
      <w:r w:rsidR="00822773" w:rsidRPr="00841B3D">
        <w:rPr>
          <w:sz w:val="32"/>
          <w:szCs w:val="32"/>
        </w:rPr>
        <w:t>315; 0</w:t>
      </w:r>
      <w:r w:rsidR="004E7E10" w:rsidRPr="00841B3D">
        <w:rPr>
          <w:sz w:val="32"/>
          <w:szCs w:val="32"/>
        </w:rPr>
        <w:t>,</w:t>
      </w:r>
      <w:r w:rsidR="00822773" w:rsidRPr="00841B3D">
        <w:rPr>
          <w:sz w:val="32"/>
          <w:szCs w:val="32"/>
        </w:rPr>
        <w:t>16; 0</w:t>
      </w:r>
      <w:r w:rsidR="004E7E10" w:rsidRPr="00841B3D">
        <w:rPr>
          <w:sz w:val="32"/>
          <w:szCs w:val="32"/>
        </w:rPr>
        <w:t>,</w:t>
      </w:r>
      <w:r w:rsidR="00822773" w:rsidRPr="00841B3D">
        <w:rPr>
          <w:sz w:val="32"/>
          <w:szCs w:val="32"/>
        </w:rPr>
        <w:t>05 по ГОСТ 6613 (рамки сит круглые или квадратные с диаметром или боковой стороной не менее 100 мм).</w:t>
      </w:r>
      <w:proofErr w:type="gramEnd"/>
    </w:p>
    <w:p w:rsidR="004402DB" w:rsidRPr="00841B3D" w:rsidRDefault="004402DB" w:rsidP="004402DB">
      <w:pPr>
        <w:spacing w:line="240" w:lineRule="auto"/>
        <w:rPr>
          <w:sz w:val="32"/>
          <w:szCs w:val="32"/>
        </w:rPr>
      </w:pPr>
      <w:r w:rsidRPr="00841B3D">
        <w:rPr>
          <w:sz w:val="32"/>
          <w:szCs w:val="32"/>
        </w:rPr>
        <w:t>Просеивание производят механическим или ручным способ</w:t>
      </w:r>
      <w:r w:rsidRPr="00841B3D">
        <w:rPr>
          <w:sz w:val="32"/>
          <w:szCs w:val="32"/>
        </w:rPr>
        <w:t>а</w:t>
      </w:r>
      <w:r w:rsidRPr="00841B3D">
        <w:rPr>
          <w:sz w:val="32"/>
          <w:szCs w:val="32"/>
        </w:rPr>
        <w:t>ми. Продолжительность просеивания должна быть такой, чтобы при контрольном интенсивном ручном встряхивании каждого сита в течение 1 мин через него проходило не более 0,1 % общей массы просеиваемой навески. При механическом просеивании его пр</w:t>
      </w:r>
      <w:r w:rsidRPr="00841B3D">
        <w:rPr>
          <w:sz w:val="32"/>
          <w:szCs w:val="32"/>
        </w:rPr>
        <w:t>о</w:t>
      </w:r>
      <w:r w:rsidRPr="00841B3D">
        <w:rPr>
          <w:sz w:val="32"/>
          <w:szCs w:val="32"/>
        </w:rPr>
        <w:t>должительность для применяемого прибора устанавливают опы</w:t>
      </w:r>
      <w:r w:rsidRPr="00841B3D">
        <w:rPr>
          <w:sz w:val="32"/>
          <w:szCs w:val="32"/>
        </w:rPr>
        <w:t>т</w:t>
      </w:r>
      <w:r w:rsidRPr="00841B3D">
        <w:rPr>
          <w:sz w:val="32"/>
          <w:szCs w:val="32"/>
        </w:rPr>
        <w:t>ным путем.</w:t>
      </w:r>
    </w:p>
    <w:p w:rsidR="004402DB" w:rsidRPr="00841B3D" w:rsidRDefault="004402DB" w:rsidP="004402DB">
      <w:pPr>
        <w:spacing w:line="240" w:lineRule="auto"/>
        <w:rPr>
          <w:sz w:val="32"/>
          <w:szCs w:val="32"/>
        </w:rPr>
      </w:pPr>
      <w:r w:rsidRPr="00841B3D">
        <w:rPr>
          <w:sz w:val="32"/>
          <w:szCs w:val="32"/>
        </w:rPr>
        <w:t>При ручном просеивании допускается определять окончание просеивания, интенсивно встряхивая каждое сито над листом бум</w:t>
      </w:r>
      <w:r w:rsidRPr="00841B3D">
        <w:rPr>
          <w:sz w:val="32"/>
          <w:szCs w:val="32"/>
        </w:rPr>
        <w:t>а</w:t>
      </w:r>
      <w:r w:rsidRPr="00841B3D">
        <w:rPr>
          <w:sz w:val="32"/>
          <w:szCs w:val="32"/>
        </w:rPr>
        <w:t>ги. Просеивание считают законченным, если при этом практически не наблюдается падения зерен песка.</w:t>
      </w:r>
    </w:p>
    <w:p w:rsidR="00822773" w:rsidRPr="00841B3D" w:rsidRDefault="00822773" w:rsidP="00822773">
      <w:pPr>
        <w:spacing w:line="240" w:lineRule="auto"/>
        <w:rPr>
          <w:sz w:val="32"/>
          <w:szCs w:val="32"/>
        </w:rPr>
      </w:pPr>
      <w:r w:rsidRPr="00841B3D">
        <w:rPr>
          <w:sz w:val="32"/>
          <w:szCs w:val="32"/>
        </w:rPr>
        <w:t>После завершения просеивания, на каждом сите определяют частный остаток в граммах и в процентах, а затем находят полный остаток на каждом сите.</w:t>
      </w:r>
    </w:p>
    <w:p w:rsidR="00822773" w:rsidRPr="00841B3D" w:rsidRDefault="00822773" w:rsidP="00822773">
      <w:pPr>
        <w:spacing w:line="240" w:lineRule="auto"/>
        <w:rPr>
          <w:sz w:val="32"/>
          <w:szCs w:val="32"/>
        </w:rPr>
      </w:pPr>
      <w:r w:rsidRPr="00841B3D">
        <w:rPr>
          <w:sz w:val="32"/>
          <w:szCs w:val="32"/>
        </w:rPr>
        <w:t>Зерновой состав испытуемого песка представляется графич</w:t>
      </w:r>
      <w:r w:rsidRPr="00841B3D">
        <w:rPr>
          <w:sz w:val="32"/>
          <w:szCs w:val="32"/>
        </w:rPr>
        <w:t>е</w:t>
      </w:r>
      <w:r w:rsidRPr="00841B3D">
        <w:rPr>
          <w:sz w:val="32"/>
          <w:szCs w:val="32"/>
        </w:rPr>
        <w:t>ски на фоне стандартной области зернового состава песка, доп</w:t>
      </w:r>
      <w:r w:rsidRPr="00841B3D">
        <w:rPr>
          <w:sz w:val="32"/>
          <w:szCs w:val="32"/>
        </w:rPr>
        <w:t>у</w:t>
      </w:r>
      <w:r w:rsidRPr="00841B3D">
        <w:rPr>
          <w:sz w:val="32"/>
          <w:szCs w:val="32"/>
        </w:rPr>
        <w:t>стимого по требованиям государственного стандарта. Если песок не удовлетворяет требованиям стандарта по зерновому составу, то есть кривая просеивания испытуемого песка хотя бы одной точкой выходит за стандартную область, то его необходимо рассеять на фракции и дозировать каждую фракцию отдельно. Стандартная о</w:t>
      </w:r>
      <w:r w:rsidRPr="00841B3D">
        <w:rPr>
          <w:sz w:val="32"/>
          <w:szCs w:val="32"/>
        </w:rPr>
        <w:t>б</w:t>
      </w:r>
      <w:r w:rsidRPr="00841B3D">
        <w:rPr>
          <w:sz w:val="32"/>
          <w:szCs w:val="32"/>
        </w:rPr>
        <w:t xml:space="preserve">ласть песков, допустимых для бетонов приведена на </w:t>
      </w:r>
      <w:r w:rsidR="00646AA8" w:rsidRPr="00841B3D">
        <w:rPr>
          <w:sz w:val="32"/>
          <w:szCs w:val="32"/>
        </w:rPr>
        <w:t>р</w:t>
      </w:r>
      <w:r w:rsidRPr="00841B3D">
        <w:rPr>
          <w:sz w:val="32"/>
          <w:szCs w:val="32"/>
        </w:rPr>
        <w:t>исунке</w:t>
      </w:r>
      <w:r w:rsidR="005F3656" w:rsidRPr="00841B3D">
        <w:rPr>
          <w:sz w:val="32"/>
          <w:szCs w:val="32"/>
        </w:rPr>
        <w:t xml:space="preserve"> 1</w:t>
      </w:r>
      <w:r w:rsidRPr="00841B3D">
        <w:rPr>
          <w:sz w:val="32"/>
          <w:szCs w:val="32"/>
        </w:rPr>
        <w:t>.</w:t>
      </w:r>
    </w:p>
    <w:p w:rsidR="004402DB" w:rsidRPr="00841B3D" w:rsidRDefault="007C4A6A" w:rsidP="003419CB">
      <w:pPr>
        <w:spacing w:line="240" w:lineRule="auto"/>
        <w:ind w:firstLine="0"/>
        <w:jc w:val="center"/>
        <w:rPr>
          <w:sz w:val="32"/>
          <w:szCs w:val="32"/>
        </w:rPr>
      </w:pPr>
      <w:r w:rsidRPr="00841B3D">
        <w:rPr>
          <w:noProof/>
          <w:sz w:val="32"/>
          <w:szCs w:val="32"/>
          <w:lang w:eastAsia="ru-RU"/>
        </w:rPr>
        <w:drawing>
          <wp:inline distT="0" distB="0" distL="0" distR="0" wp14:anchorId="2061F036" wp14:editId="684911B8">
            <wp:extent cx="5372347" cy="403572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377719" cy="4039764"/>
                    </a:xfrm>
                    <a:prstGeom prst="rect">
                      <a:avLst/>
                    </a:prstGeom>
                    <a:noFill/>
                    <a:ln w="9525">
                      <a:noFill/>
                      <a:miter lim="800000"/>
                      <a:headEnd/>
                      <a:tailEnd/>
                    </a:ln>
                  </pic:spPr>
                </pic:pic>
              </a:graphicData>
            </a:graphic>
          </wp:inline>
        </w:drawing>
      </w:r>
    </w:p>
    <w:p w:rsidR="00822773" w:rsidRPr="00841B3D" w:rsidRDefault="00737ACB" w:rsidP="0008255A">
      <w:pPr>
        <w:spacing w:line="240" w:lineRule="auto"/>
        <w:ind w:firstLine="0"/>
        <w:jc w:val="center"/>
        <w:rPr>
          <w:sz w:val="32"/>
          <w:szCs w:val="32"/>
        </w:rPr>
      </w:pPr>
      <w:r w:rsidRPr="00841B3D">
        <w:rPr>
          <w:sz w:val="32"/>
          <w:szCs w:val="32"/>
        </w:rPr>
        <w:t>Рис</w:t>
      </w:r>
      <w:r w:rsidR="0008255A" w:rsidRPr="00841B3D">
        <w:rPr>
          <w:sz w:val="32"/>
          <w:szCs w:val="32"/>
        </w:rPr>
        <w:t>.</w:t>
      </w:r>
      <w:r w:rsidRPr="00841B3D">
        <w:rPr>
          <w:sz w:val="32"/>
          <w:szCs w:val="32"/>
        </w:rPr>
        <w:t xml:space="preserve"> 1. </w:t>
      </w:r>
      <w:r w:rsidR="0008255A" w:rsidRPr="00841B3D">
        <w:rPr>
          <w:sz w:val="32"/>
          <w:szCs w:val="32"/>
        </w:rPr>
        <w:t>График зернового состава песков</w:t>
      </w:r>
    </w:p>
    <w:p w:rsidR="00D04F41" w:rsidRPr="00841B3D" w:rsidRDefault="00D04F41" w:rsidP="009A6B53">
      <w:pPr>
        <w:spacing w:line="240" w:lineRule="auto"/>
        <w:rPr>
          <w:sz w:val="32"/>
          <w:szCs w:val="32"/>
        </w:rPr>
      </w:pPr>
    </w:p>
    <w:p w:rsidR="008B6287" w:rsidRPr="00841B3D" w:rsidRDefault="008B6287" w:rsidP="00D04F41">
      <w:pPr>
        <w:spacing w:line="240" w:lineRule="auto"/>
        <w:rPr>
          <w:sz w:val="32"/>
          <w:szCs w:val="32"/>
        </w:rPr>
      </w:pPr>
      <w:r w:rsidRPr="00841B3D">
        <w:rPr>
          <w:sz w:val="32"/>
          <w:szCs w:val="32"/>
        </w:rPr>
        <w:t xml:space="preserve">Песок, используемый для изготовления бетона, должен иметь определенный зерновой состав, в </w:t>
      </w:r>
      <w:proofErr w:type="gramStart"/>
      <w:r w:rsidRPr="00841B3D">
        <w:rPr>
          <w:sz w:val="32"/>
          <w:szCs w:val="32"/>
        </w:rPr>
        <w:t>котором</w:t>
      </w:r>
      <w:proofErr w:type="gramEnd"/>
      <w:r w:rsidRPr="00841B3D">
        <w:rPr>
          <w:sz w:val="32"/>
          <w:szCs w:val="32"/>
        </w:rPr>
        <w:t xml:space="preserve"> будут содержаться зерна всех фракций. В этом случае </w:t>
      </w:r>
      <w:proofErr w:type="spellStart"/>
      <w:r w:rsidRPr="00841B3D">
        <w:rPr>
          <w:sz w:val="32"/>
          <w:szCs w:val="32"/>
        </w:rPr>
        <w:t>пустотность</w:t>
      </w:r>
      <w:proofErr w:type="spellEnd"/>
      <w:r w:rsidRPr="00841B3D">
        <w:rPr>
          <w:sz w:val="32"/>
          <w:szCs w:val="32"/>
        </w:rPr>
        <w:t xml:space="preserve"> песка не будет превышать 40 %.</w:t>
      </w:r>
    </w:p>
    <w:p w:rsidR="00D04F41" w:rsidRPr="00841B3D" w:rsidRDefault="00D04F41" w:rsidP="00D04F41">
      <w:pPr>
        <w:spacing w:line="240" w:lineRule="auto"/>
        <w:rPr>
          <w:sz w:val="32"/>
          <w:szCs w:val="32"/>
        </w:rPr>
      </w:pPr>
      <w:r w:rsidRPr="00841B3D">
        <w:rPr>
          <w:sz w:val="32"/>
          <w:szCs w:val="32"/>
        </w:rPr>
        <w:t>В зависимости от зернового состава песок подразделяют на группы по крупности:</w:t>
      </w:r>
    </w:p>
    <w:p w:rsidR="00D04F41" w:rsidRPr="00841B3D" w:rsidRDefault="0008255A" w:rsidP="00D04F41">
      <w:pPr>
        <w:spacing w:line="240" w:lineRule="auto"/>
        <w:rPr>
          <w:sz w:val="32"/>
          <w:szCs w:val="32"/>
        </w:rPr>
      </w:pPr>
      <w:r w:rsidRPr="00841B3D">
        <w:rPr>
          <w:sz w:val="32"/>
          <w:szCs w:val="32"/>
        </w:rPr>
        <w:t>I</w:t>
      </w:r>
      <w:r w:rsidR="00D04F41" w:rsidRPr="00841B3D">
        <w:rPr>
          <w:sz w:val="32"/>
          <w:szCs w:val="32"/>
        </w:rPr>
        <w:t xml:space="preserve"> класс </w:t>
      </w:r>
      <w:r w:rsidR="00A67668" w:rsidRPr="00841B3D">
        <w:rPr>
          <w:sz w:val="32"/>
          <w:szCs w:val="32"/>
        </w:rPr>
        <w:t>–</w:t>
      </w:r>
      <w:r w:rsidR="00D04F41" w:rsidRPr="00841B3D">
        <w:rPr>
          <w:sz w:val="32"/>
          <w:szCs w:val="32"/>
        </w:rPr>
        <w:t xml:space="preserve"> очень крупный (песок из отсевов дробления), пов</w:t>
      </w:r>
      <w:r w:rsidR="00D04F41" w:rsidRPr="00841B3D">
        <w:rPr>
          <w:sz w:val="32"/>
          <w:szCs w:val="32"/>
        </w:rPr>
        <w:t>ы</w:t>
      </w:r>
      <w:r w:rsidR="00D04F41" w:rsidRPr="00841B3D">
        <w:rPr>
          <w:sz w:val="32"/>
          <w:szCs w:val="32"/>
        </w:rPr>
        <w:t>шенной крупности, крупный, средний и мелкий;</w:t>
      </w:r>
    </w:p>
    <w:p w:rsidR="00D04F41" w:rsidRPr="00841B3D" w:rsidRDefault="0008255A" w:rsidP="00D04F41">
      <w:pPr>
        <w:spacing w:line="240" w:lineRule="auto"/>
        <w:rPr>
          <w:sz w:val="32"/>
          <w:szCs w:val="32"/>
        </w:rPr>
      </w:pPr>
      <w:proofErr w:type="gramStart"/>
      <w:r w:rsidRPr="00841B3D">
        <w:rPr>
          <w:sz w:val="32"/>
          <w:szCs w:val="32"/>
        </w:rPr>
        <w:t>II</w:t>
      </w:r>
      <w:r w:rsidR="00D04F41" w:rsidRPr="00841B3D">
        <w:rPr>
          <w:sz w:val="32"/>
          <w:szCs w:val="32"/>
        </w:rPr>
        <w:t xml:space="preserve"> класс </w:t>
      </w:r>
      <w:r w:rsidR="00A67668" w:rsidRPr="00841B3D">
        <w:rPr>
          <w:sz w:val="32"/>
          <w:szCs w:val="32"/>
        </w:rPr>
        <w:t>–</w:t>
      </w:r>
      <w:r w:rsidR="00D04F41" w:rsidRPr="00841B3D">
        <w:rPr>
          <w:sz w:val="32"/>
          <w:szCs w:val="32"/>
        </w:rPr>
        <w:t xml:space="preserve"> очень крупный (песок из отсевов дробления), пов</w:t>
      </w:r>
      <w:r w:rsidR="00D04F41" w:rsidRPr="00841B3D">
        <w:rPr>
          <w:sz w:val="32"/>
          <w:szCs w:val="32"/>
        </w:rPr>
        <w:t>ы</w:t>
      </w:r>
      <w:r w:rsidR="00D04F41" w:rsidRPr="00841B3D">
        <w:rPr>
          <w:sz w:val="32"/>
          <w:szCs w:val="32"/>
        </w:rPr>
        <w:t>шенной крупности, крупный, средний, мелкий, очень мелкий, то</w:t>
      </w:r>
      <w:r w:rsidR="00D04F41" w:rsidRPr="00841B3D">
        <w:rPr>
          <w:sz w:val="32"/>
          <w:szCs w:val="32"/>
        </w:rPr>
        <w:t>н</w:t>
      </w:r>
      <w:r w:rsidR="00D04F41" w:rsidRPr="00841B3D">
        <w:rPr>
          <w:sz w:val="32"/>
          <w:szCs w:val="32"/>
        </w:rPr>
        <w:t>кий и очень тонкий.</w:t>
      </w:r>
      <w:proofErr w:type="gramEnd"/>
    </w:p>
    <w:p w:rsidR="00D04F41" w:rsidRPr="00841B3D" w:rsidRDefault="00D04F41" w:rsidP="00D04F41">
      <w:pPr>
        <w:spacing w:line="240" w:lineRule="auto"/>
        <w:rPr>
          <w:sz w:val="32"/>
          <w:szCs w:val="32"/>
        </w:rPr>
      </w:pPr>
      <w:r w:rsidRPr="00841B3D">
        <w:rPr>
          <w:sz w:val="32"/>
          <w:szCs w:val="32"/>
        </w:rPr>
        <w:t>Каждую группу песка характеризуют значением модуля кру</w:t>
      </w:r>
      <w:r w:rsidRPr="00841B3D">
        <w:rPr>
          <w:sz w:val="32"/>
          <w:szCs w:val="32"/>
        </w:rPr>
        <w:t>п</w:t>
      </w:r>
      <w:r w:rsidRPr="00841B3D">
        <w:rPr>
          <w:sz w:val="32"/>
          <w:szCs w:val="32"/>
        </w:rPr>
        <w:t>ности (</w:t>
      </w:r>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кр</m:t>
            </m:r>
          </m:sub>
        </m:sSub>
      </m:oMath>
      <w:r w:rsidRPr="00841B3D">
        <w:rPr>
          <w:sz w:val="32"/>
          <w:szCs w:val="32"/>
        </w:rPr>
        <w:t xml:space="preserve">), указанным в </w:t>
      </w:r>
      <w:r w:rsidR="00646AA8" w:rsidRPr="00841B3D">
        <w:rPr>
          <w:sz w:val="32"/>
          <w:szCs w:val="32"/>
        </w:rPr>
        <w:t>т</w:t>
      </w:r>
      <w:r w:rsidRPr="00841B3D">
        <w:rPr>
          <w:sz w:val="32"/>
          <w:szCs w:val="32"/>
        </w:rPr>
        <w:t>аблице 1.</w:t>
      </w:r>
    </w:p>
    <w:p w:rsidR="00D04F41" w:rsidRPr="00841B3D" w:rsidRDefault="00D04F41" w:rsidP="00D04F41">
      <w:pPr>
        <w:spacing w:line="240" w:lineRule="auto"/>
        <w:rPr>
          <w:sz w:val="32"/>
          <w:szCs w:val="32"/>
        </w:rPr>
      </w:pPr>
      <w:r w:rsidRPr="00841B3D">
        <w:rPr>
          <w:sz w:val="32"/>
          <w:szCs w:val="32"/>
        </w:rPr>
        <w:t>Модуль крупности – безразмерная величина, которая опред</w:t>
      </w:r>
      <w:r w:rsidRPr="00841B3D">
        <w:rPr>
          <w:sz w:val="32"/>
          <w:szCs w:val="32"/>
        </w:rPr>
        <w:t>е</w:t>
      </w:r>
      <w:r w:rsidRPr="00841B3D">
        <w:rPr>
          <w:sz w:val="32"/>
          <w:szCs w:val="32"/>
        </w:rPr>
        <w:t>ляется как отношение суммы полных остатков</w:t>
      </w:r>
      <w:proofErr w:type="gramStart"/>
      <w:r w:rsidR="00C30ACC" w:rsidRPr="00841B3D">
        <w:rPr>
          <w:sz w:val="32"/>
          <w:szCs w:val="32"/>
        </w:rPr>
        <w:t xml:space="preserve"> (</w:t>
      </w:r>
      <m:oMath>
        <m:r>
          <w:rPr>
            <w:rFonts w:ascii="Cambria Math" w:hAnsi="Cambria Math"/>
            <w:sz w:val="32"/>
            <w:szCs w:val="32"/>
            <w:lang w:val="en-US"/>
          </w:rPr>
          <m:t>A</m:t>
        </m:r>
      </m:oMath>
      <w:r w:rsidR="00C30ACC" w:rsidRPr="00841B3D">
        <w:rPr>
          <w:rFonts w:eastAsiaTheme="minorEastAsia"/>
          <w:sz w:val="32"/>
          <w:szCs w:val="32"/>
        </w:rPr>
        <w:t>)</w:t>
      </w:r>
      <w:r w:rsidRPr="00841B3D">
        <w:rPr>
          <w:sz w:val="32"/>
          <w:szCs w:val="32"/>
        </w:rPr>
        <w:t xml:space="preserve"> </w:t>
      </w:r>
      <w:proofErr w:type="gramEnd"/>
      <w:r w:rsidRPr="00841B3D">
        <w:rPr>
          <w:sz w:val="32"/>
          <w:szCs w:val="32"/>
        </w:rPr>
        <w:t>на ситах, нач</w:t>
      </w:r>
      <w:r w:rsidRPr="00841B3D">
        <w:rPr>
          <w:sz w:val="32"/>
          <w:szCs w:val="32"/>
        </w:rPr>
        <w:t>и</w:t>
      </w:r>
      <w:r w:rsidRPr="00841B3D">
        <w:rPr>
          <w:sz w:val="32"/>
          <w:szCs w:val="32"/>
        </w:rPr>
        <w:t>ная с сита №</w:t>
      </w:r>
      <w:r w:rsidR="00805750" w:rsidRPr="00841B3D">
        <w:rPr>
          <w:sz w:val="32"/>
          <w:szCs w:val="32"/>
        </w:rPr>
        <w:t xml:space="preserve"> </w:t>
      </w:r>
      <w:r w:rsidRPr="00841B3D">
        <w:rPr>
          <w:sz w:val="32"/>
          <w:szCs w:val="32"/>
        </w:rPr>
        <w:t>2,5 и до сита №</w:t>
      </w:r>
      <w:r w:rsidR="00805750" w:rsidRPr="00841B3D">
        <w:rPr>
          <w:sz w:val="32"/>
          <w:szCs w:val="32"/>
        </w:rPr>
        <w:t xml:space="preserve"> </w:t>
      </w:r>
      <w:r w:rsidRPr="00841B3D">
        <w:rPr>
          <w:sz w:val="32"/>
          <w:szCs w:val="32"/>
        </w:rPr>
        <w:t>0</w:t>
      </w:r>
      <w:r w:rsidR="00A67668" w:rsidRPr="00841B3D">
        <w:rPr>
          <w:sz w:val="32"/>
          <w:szCs w:val="32"/>
        </w:rPr>
        <w:t>,</w:t>
      </w:r>
      <w:r w:rsidRPr="00841B3D">
        <w:rPr>
          <w:sz w:val="32"/>
          <w:szCs w:val="32"/>
        </w:rPr>
        <w:t>16, ко всей пробе, принятой за 100</w:t>
      </w:r>
      <w:r w:rsidR="00646AA8" w:rsidRPr="00841B3D">
        <w:rPr>
          <w:sz w:val="32"/>
          <w:szCs w:val="32"/>
        </w:rPr>
        <w:t> </w:t>
      </w:r>
      <w:r w:rsidRPr="00841B3D">
        <w:rPr>
          <w:sz w:val="32"/>
          <w:szCs w:val="32"/>
        </w:rPr>
        <w:t>%</w:t>
      </w:r>
      <w:r w:rsidR="00646AA8" w:rsidRPr="00841B3D">
        <w:rPr>
          <w:sz w:val="32"/>
          <w:szCs w:val="32"/>
        </w:rPr>
        <w:t>.</w:t>
      </w:r>
    </w:p>
    <w:p w:rsidR="00D04F41" w:rsidRPr="00841B3D" w:rsidRDefault="00D04F41" w:rsidP="00D04F41">
      <w:pPr>
        <w:spacing w:line="240" w:lineRule="auto"/>
        <w:rPr>
          <w:sz w:val="32"/>
          <w:szCs w:val="32"/>
        </w:rPr>
      </w:pPr>
    </w:p>
    <w:p w:rsidR="00D04F41" w:rsidRPr="00841B3D" w:rsidRDefault="0036215C" w:rsidP="0008255A">
      <w:pPr>
        <w:spacing w:line="240" w:lineRule="auto"/>
        <w:ind w:firstLine="0"/>
        <w:jc w:val="center"/>
        <w:rPr>
          <w:i/>
          <w:sz w:val="32"/>
          <w:szCs w:val="32"/>
        </w:rPr>
      </w:pPr>
      <m:oMath>
        <m:sSub>
          <m:sSubPr>
            <m:ctrlPr>
              <w:rPr>
                <w:rFonts w:ascii="Cambria Math" w:hAnsi="Cambria Math"/>
                <w:i/>
                <w:sz w:val="36"/>
                <w:szCs w:val="36"/>
              </w:rPr>
            </m:ctrlPr>
          </m:sSubPr>
          <m:e>
            <m:r>
              <w:rPr>
                <w:rFonts w:ascii="Cambria Math" w:hAnsi="Cambria Math"/>
                <w:sz w:val="36"/>
                <w:szCs w:val="36"/>
              </w:rPr>
              <m:t>M</m:t>
            </m:r>
          </m:e>
          <m:sub>
            <m:r>
              <w:rPr>
                <w:rFonts w:ascii="Cambria Math" w:hAnsi="Cambria Math"/>
                <w:sz w:val="36"/>
                <w:szCs w:val="36"/>
              </w:rPr>
              <m:t>кр</m:t>
            </m:r>
          </m:sub>
        </m:sSub>
        <m:r>
          <w:rPr>
            <w:rFonts w:ascii="Cambria Math" w:hAnsi="Cambria Math"/>
            <w:sz w:val="36"/>
            <w:szCs w:val="36"/>
          </w:rPr>
          <m:t>=</m:t>
        </m:r>
        <m:f>
          <m:fPr>
            <m:ctrlPr>
              <w:rPr>
                <w:rFonts w:ascii="Cambria Math" w:hAnsi="Cambria Math"/>
                <w:i/>
                <w:sz w:val="36"/>
                <w:szCs w:val="36"/>
              </w:rPr>
            </m:ctrlPr>
          </m:fPr>
          <m:num>
            <m:sSub>
              <m:sSubPr>
                <m:ctrlPr>
                  <w:rPr>
                    <w:rFonts w:ascii="Cambria Math" w:hAnsi="Cambria Math"/>
                    <w:i/>
                    <w:sz w:val="36"/>
                    <w:szCs w:val="36"/>
                  </w:rPr>
                </m:ctrlPr>
              </m:sSubPr>
              <m:e>
                <m:r>
                  <w:rPr>
                    <w:rFonts w:ascii="Cambria Math" w:hAnsi="Cambria Math"/>
                    <w:sz w:val="36"/>
                    <w:szCs w:val="36"/>
                    <w:lang w:val="en-US"/>
                  </w:rPr>
                  <m:t>A</m:t>
                </m:r>
              </m:e>
              <m:sub>
                <m:r>
                  <w:rPr>
                    <w:rFonts w:ascii="Cambria Math" w:hAnsi="Cambria Math"/>
                    <w:sz w:val="36"/>
                    <w:szCs w:val="36"/>
                  </w:rPr>
                  <m:t>2,5</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lang w:val="en-US"/>
                  </w:rPr>
                  <m:t>A</m:t>
                </m:r>
              </m:e>
              <m:sub>
                <m:r>
                  <w:rPr>
                    <w:rFonts w:ascii="Cambria Math" w:hAnsi="Cambria Math"/>
                    <w:sz w:val="36"/>
                    <w:szCs w:val="36"/>
                  </w:rPr>
                  <m:t>1,25</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lang w:val="en-US"/>
                  </w:rPr>
                  <m:t>A</m:t>
                </m:r>
              </m:e>
              <m:sub>
                <m:r>
                  <w:rPr>
                    <w:rFonts w:ascii="Cambria Math" w:hAnsi="Cambria Math"/>
                    <w:sz w:val="36"/>
                    <w:szCs w:val="36"/>
                  </w:rPr>
                  <m:t>0,63</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lang w:val="en-US"/>
                  </w:rPr>
                  <m:t>A</m:t>
                </m:r>
              </m:e>
              <m:sub>
                <m:r>
                  <w:rPr>
                    <w:rFonts w:ascii="Cambria Math" w:hAnsi="Cambria Math"/>
                    <w:sz w:val="36"/>
                    <w:szCs w:val="36"/>
                  </w:rPr>
                  <m:t>0,315</m:t>
                </m:r>
              </m:sub>
            </m:sSub>
            <m:r>
              <w:rPr>
                <w:rFonts w:ascii="Cambria Math" w:hAnsi="Cambria Math"/>
                <w:sz w:val="36"/>
                <w:szCs w:val="36"/>
              </w:rPr>
              <m:t>+</m:t>
            </m:r>
            <m:sSub>
              <m:sSubPr>
                <m:ctrlPr>
                  <w:rPr>
                    <w:rFonts w:ascii="Cambria Math" w:hAnsi="Cambria Math"/>
                    <w:i/>
                    <w:sz w:val="36"/>
                    <w:szCs w:val="36"/>
                  </w:rPr>
                </m:ctrlPr>
              </m:sSubPr>
              <m:e>
                <m:r>
                  <w:rPr>
                    <w:rFonts w:ascii="Cambria Math" w:hAnsi="Cambria Math"/>
                    <w:sz w:val="36"/>
                    <w:szCs w:val="36"/>
                    <w:lang w:val="en-US"/>
                  </w:rPr>
                  <m:t>A</m:t>
                </m:r>
              </m:e>
              <m:sub>
                <m:r>
                  <w:rPr>
                    <w:rFonts w:ascii="Cambria Math" w:hAnsi="Cambria Math"/>
                    <w:sz w:val="36"/>
                    <w:szCs w:val="36"/>
                  </w:rPr>
                  <m:t>0,16</m:t>
                </m:r>
              </m:sub>
            </m:sSub>
          </m:num>
          <m:den>
            <m:r>
              <w:rPr>
                <w:rFonts w:ascii="Cambria Math" w:hAnsi="Cambria Math"/>
                <w:sz w:val="36"/>
                <w:szCs w:val="36"/>
              </w:rPr>
              <m:t>100%</m:t>
            </m:r>
          </m:den>
        </m:f>
      </m:oMath>
      <w:r w:rsidR="0008255A" w:rsidRPr="00841B3D">
        <w:rPr>
          <w:rFonts w:eastAsiaTheme="minorEastAsia"/>
          <w:i/>
          <w:sz w:val="32"/>
          <w:szCs w:val="32"/>
        </w:rPr>
        <w:t>.</w:t>
      </w:r>
    </w:p>
    <w:p w:rsidR="00D04F41" w:rsidRPr="00841B3D" w:rsidRDefault="00C30ACC" w:rsidP="009A6B53">
      <w:pPr>
        <w:spacing w:line="240" w:lineRule="auto"/>
        <w:rPr>
          <w:sz w:val="32"/>
          <w:szCs w:val="32"/>
        </w:rPr>
      </w:pPr>
      <w:r w:rsidRPr="00841B3D">
        <w:rPr>
          <w:sz w:val="32"/>
          <w:szCs w:val="32"/>
        </w:rPr>
        <w:t>Полным остатком</w:t>
      </w:r>
      <w:proofErr w:type="gramStart"/>
      <w:r w:rsidRPr="00841B3D">
        <w:rPr>
          <w:sz w:val="32"/>
          <w:szCs w:val="32"/>
        </w:rPr>
        <w:t xml:space="preserve"> (</w:t>
      </w:r>
      <m:oMath>
        <m:r>
          <w:rPr>
            <w:rFonts w:ascii="Cambria Math" w:hAnsi="Cambria Math"/>
            <w:sz w:val="32"/>
            <w:szCs w:val="32"/>
            <w:lang w:val="en-US"/>
          </w:rPr>
          <m:t>A</m:t>
        </m:r>
      </m:oMath>
      <w:r w:rsidRPr="00841B3D">
        <w:rPr>
          <w:sz w:val="32"/>
          <w:szCs w:val="32"/>
        </w:rPr>
        <w:t xml:space="preserve">) </w:t>
      </w:r>
      <w:proofErr w:type="gramEnd"/>
      <w:r w:rsidRPr="00841B3D">
        <w:rPr>
          <w:sz w:val="32"/>
          <w:szCs w:val="32"/>
        </w:rPr>
        <w:t>называется сумма частных остатков (</w:t>
      </w:r>
      <m:oMath>
        <m:r>
          <w:rPr>
            <w:rFonts w:ascii="Cambria Math" w:hAnsi="Cambria Math"/>
            <w:sz w:val="32"/>
            <w:szCs w:val="32"/>
          </w:rPr>
          <m:t>a</m:t>
        </m:r>
      </m:oMath>
      <w:r w:rsidR="008B6287" w:rsidRPr="00841B3D">
        <w:rPr>
          <w:rFonts w:eastAsiaTheme="minorEastAsia"/>
          <w:sz w:val="32"/>
          <w:szCs w:val="32"/>
        </w:rPr>
        <w:t>)</w:t>
      </w:r>
      <w:r w:rsidRPr="00841B3D">
        <w:rPr>
          <w:sz w:val="32"/>
          <w:szCs w:val="32"/>
        </w:rPr>
        <w:t xml:space="preserve"> на всех ситах с большим размером отверстий плюс остаток на да</w:t>
      </w:r>
      <w:r w:rsidRPr="00841B3D">
        <w:rPr>
          <w:sz w:val="32"/>
          <w:szCs w:val="32"/>
        </w:rPr>
        <w:t>н</w:t>
      </w:r>
      <w:r w:rsidRPr="00841B3D">
        <w:rPr>
          <w:sz w:val="32"/>
          <w:szCs w:val="32"/>
        </w:rPr>
        <w:t>ном сите в процентах</w:t>
      </w:r>
      <w:r w:rsidR="008B6287" w:rsidRPr="00841B3D">
        <w:rPr>
          <w:sz w:val="32"/>
          <w:szCs w:val="32"/>
        </w:rPr>
        <w:t>.</w:t>
      </w:r>
    </w:p>
    <w:p w:rsidR="00C95A87" w:rsidRPr="00841B3D" w:rsidRDefault="00C95A87" w:rsidP="009A6B53">
      <w:pPr>
        <w:spacing w:line="240" w:lineRule="auto"/>
        <w:rPr>
          <w:sz w:val="32"/>
          <w:szCs w:val="32"/>
        </w:rPr>
      </w:pPr>
    </w:p>
    <w:p w:rsidR="00C95A87" w:rsidRPr="00841B3D" w:rsidRDefault="0036215C" w:rsidP="00805750">
      <w:pPr>
        <w:spacing w:line="240" w:lineRule="auto"/>
        <w:ind w:firstLine="0"/>
        <w:jc w:val="center"/>
        <w:rPr>
          <w:sz w:val="32"/>
          <w:szCs w:val="32"/>
        </w:rPr>
      </w:pPr>
      <m:oMath>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rPr>
              <m:t>2,5</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rPr>
              <m:t>1,25</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oMath>
      <w:r w:rsidR="00805750" w:rsidRPr="00841B3D">
        <w:rPr>
          <w:rFonts w:eastAsiaTheme="minorEastAsia"/>
          <w:sz w:val="32"/>
          <w:szCs w:val="32"/>
        </w:rPr>
        <w:t>,</w:t>
      </w:r>
    </w:p>
    <w:p w:rsidR="00C95A87" w:rsidRPr="00841B3D" w:rsidRDefault="00C95A87" w:rsidP="00C95A87">
      <w:pPr>
        <w:spacing w:line="240" w:lineRule="auto"/>
        <w:rPr>
          <w:sz w:val="32"/>
          <w:szCs w:val="32"/>
        </w:rPr>
      </w:pPr>
    </w:p>
    <w:p w:rsidR="00C95A87" w:rsidRPr="00841B3D" w:rsidRDefault="00C95A87" w:rsidP="00C95A87">
      <w:pPr>
        <w:spacing w:line="240" w:lineRule="auto"/>
        <w:ind w:firstLine="0"/>
        <w:rPr>
          <w:rFonts w:eastAsiaTheme="minorEastAsia"/>
          <w:sz w:val="32"/>
          <w:szCs w:val="32"/>
        </w:rPr>
      </w:pPr>
      <w:r w:rsidRPr="00841B3D">
        <w:rPr>
          <w:rFonts w:eastAsiaTheme="minorEastAsia"/>
          <w:sz w:val="32"/>
          <w:szCs w:val="32"/>
        </w:rPr>
        <w:t xml:space="preserve">где </w:t>
      </w:r>
      <m:oMath>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rPr>
              <m:t>2,5</m:t>
            </m:r>
          </m:sub>
        </m:sSub>
        <m:r>
          <w:rPr>
            <w:rFonts w:ascii="Cambria Math" w:hAnsi="Cambria Math"/>
            <w:sz w:val="32"/>
            <w:szCs w:val="32"/>
          </w:rPr>
          <m:t xml:space="preserve">, </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rPr>
              <m:t>1,25</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oMath>
      <w:r w:rsidRPr="00841B3D">
        <w:rPr>
          <w:rFonts w:eastAsiaTheme="minorEastAsia"/>
          <w:sz w:val="32"/>
          <w:szCs w:val="32"/>
        </w:rPr>
        <w:t xml:space="preserve"> </w:t>
      </w:r>
      <w:r w:rsidR="00646AA8" w:rsidRPr="00841B3D">
        <w:rPr>
          <w:rFonts w:eastAsiaTheme="minorEastAsia"/>
          <w:sz w:val="32"/>
          <w:szCs w:val="32"/>
        </w:rPr>
        <w:t>–</w:t>
      </w:r>
      <w:r w:rsidRPr="00841B3D">
        <w:rPr>
          <w:rFonts w:eastAsiaTheme="minorEastAsia"/>
          <w:sz w:val="32"/>
          <w:szCs w:val="32"/>
        </w:rPr>
        <w:t xml:space="preserve"> частные остатки на соответствующих ситах, %.</w:t>
      </w:r>
    </w:p>
    <w:p w:rsidR="00C95A87" w:rsidRPr="00841B3D" w:rsidRDefault="00C95A87" w:rsidP="009A6B53">
      <w:pPr>
        <w:spacing w:line="240" w:lineRule="auto"/>
        <w:rPr>
          <w:sz w:val="32"/>
          <w:szCs w:val="32"/>
        </w:rPr>
      </w:pPr>
    </w:p>
    <w:p w:rsidR="008B6287" w:rsidRPr="00841B3D" w:rsidRDefault="008B6287" w:rsidP="009A6B53">
      <w:pPr>
        <w:spacing w:line="240" w:lineRule="auto"/>
        <w:rPr>
          <w:spacing w:val="-4"/>
          <w:sz w:val="32"/>
          <w:szCs w:val="32"/>
        </w:rPr>
      </w:pPr>
      <w:r w:rsidRPr="00841B3D">
        <w:rPr>
          <w:spacing w:val="-4"/>
          <w:sz w:val="32"/>
          <w:szCs w:val="32"/>
        </w:rPr>
        <w:t>Частным остатком</w:t>
      </w:r>
      <w:proofErr w:type="gramStart"/>
      <w:r w:rsidRPr="00841B3D">
        <w:rPr>
          <w:spacing w:val="-4"/>
          <w:sz w:val="32"/>
          <w:szCs w:val="32"/>
        </w:rPr>
        <w:t xml:space="preserve"> (</w:t>
      </w:r>
      <m:oMath>
        <m:r>
          <w:rPr>
            <w:rFonts w:ascii="Cambria Math" w:hAnsi="Cambria Math"/>
            <w:spacing w:val="-4"/>
            <w:sz w:val="32"/>
            <w:szCs w:val="32"/>
          </w:rPr>
          <m:t>a</m:t>
        </m:r>
      </m:oMath>
      <w:r w:rsidRPr="00841B3D">
        <w:rPr>
          <w:rFonts w:eastAsiaTheme="minorEastAsia"/>
          <w:spacing w:val="-4"/>
          <w:sz w:val="32"/>
          <w:szCs w:val="32"/>
        </w:rPr>
        <w:t>)</w:t>
      </w:r>
      <w:r w:rsidRPr="00841B3D">
        <w:rPr>
          <w:spacing w:val="-4"/>
          <w:sz w:val="32"/>
          <w:szCs w:val="32"/>
        </w:rPr>
        <w:t xml:space="preserve"> </w:t>
      </w:r>
      <w:proofErr w:type="gramEnd"/>
      <w:r w:rsidRPr="00841B3D">
        <w:rPr>
          <w:spacing w:val="-4"/>
          <w:sz w:val="32"/>
          <w:szCs w:val="32"/>
        </w:rPr>
        <w:t>называется отношение массы остатка на данном сите к массе просеиваемой навески, выраженное в процентах</w:t>
      </w:r>
      <w:r w:rsidR="00805750" w:rsidRPr="00841B3D">
        <w:rPr>
          <w:spacing w:val="-4"/>
          <w:sz w:val="32"/>
          <w:szCs w:val="32"/>
        </w:rPr>
        <w:t>.</w:t>
      </w:r>
    </w:p>
    <w:p w:rsidR="00805750" w:rsidRPr="00841B3D" w:rsidRDefault="00805750" w:rsidP="009A6B53">
      <w:pPr>
        <w:spacing w:line="240" w:lineRule="auto"/>
        <w:rPr>
          <w:spacing w:val="-4"/>
          <w:sz w:val="32"/>
          <w:szCs w:val="32"/>
        </w:rPr>
      </w:pPr>
    </w:p>
    <w:p w:rsidR="00C30ACC" w:rsidRPr="00841B3D" w:rsidRDefault="00737ACB" w:rsidP="00737ACB">
      <w:pPr>
        <w:spacing w:line="240" w:lineRule="auto"/>
        <w:jc w:val="right"/>
        <w:rPr>
          <w:sz w:val="32"/>
          <w:szCs w:val="32"/>
        </w:rPr>
      </w:pPr>
      <w:r w:rsidRPr="00841B3D">
        <w:rPr>
          <w:sz w:val="32"/>
          <w:szCs w:val="32"/>
        </w:rPr>
        <w:t>Таблица 1</w:t>
      </w:r>
    </w:p>
    <w:tbl>
      <w:tblPr>
        <w:tblW w:w="0" w:type="auto"/>
        <w:tblLayout w:type="fixed"/>
        <w:tblCellMar>
          <w:left w:w="10" w:type="dxa"/>
          <w:right w:w="10" w:type="dxa"/>
        </w:tblCellMar>
        <w:tblLook w:val="0000" w:firstRow="0" w:lastRow="0" w:firstColumn="0" w:lastColumn="0" w:noHBand="0" w:noVBand="0"/>
      </w:tblPr>
      <w:tblGrid>
        <w:gridCol w:w="4646"/>
        <w:gridCol w:w="4720"/>
      </w:tblGrid>
      <w:tr w:rsidR="00C30ACC" w:rsidRPr="00841B3D" w:rsidTr="008B6287">
        <w:trPr>
          <w:trHeight w:val="336"/>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520"/>
              <w:rPr>
                <w:sz w:val="32"/>
                <w:szCs w:val="32"/>
              </w:rPr>
            </w:pPr>
            <w:r w:rsidRPr="00841B3D">
              <w:rPr>
                <w:sz w:val="32"/>
                <w:szCs w:val="32"/>
              </w:rPr>
              <w:t>Группа песка</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600"/>
              <w:rPr>
                <w:sz w:val="32"/>
                <w:szCs w:val="32"/>
              </w:rPr>
            </w:pPr>
            <w:r w:rsidRPr="00841B3D">
              <w:rPr>
                <w:sz w:val="32"/>
                <w:szCs w:val="32"/>
              </w:rPr>
              <w:t xml:space="preserve">Модуль крупности </w:t>
            </w:r>
            <w:proofErr w:type="spellStart"/>
            <w:r w:rsidRPr="00841B3D">
              <w:rPr>
                <w:sz w:val="32"/>
                <w:szCs w:val="32"/>
              </w:rPr>
              <w:t>М</w:t>
            </w:r>
            <w:r w:rsidRPr="00841B3D">
              <w:rPr>
                <w:sz w:val="32"/>
                <w:szCs w:val="32"/>
                <w:vertAlign w:val="subscript"/>
              </w:rPr>
              <w:t>кр</w:t>
            </w:r>
            <w:proofErr w:type="spellEnd"/>
          </w:p>
        </w:tc>
      </w:tr>
      <w:tr w:rsidR="00C30ACC" w:rsidRPr="00841B3D" w:rsidTr="008B6287">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Очень крупный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свыше 3,5</w:t>
            </w:r>
          </w:p>
        </w:tc>
      </w:tr>
      <w:tr w:rsidR="00C30ACC" w:rsidRPr="00841B3D" w:rsidTr="008B6287">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Повышенной крупности</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свыше 3,0 до 3,5</w:t>
            </w:r>
          </w:p>
        </w:tc>
      </w:tr>
      <w:tr w:rsidR="00C30ACC" w:rsidRPr="00841B3D" w:rsidTr="008B6287">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Крупный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свыше 2,5 до 3,0</w:t>
            </w:r>
          </w:p>
        </w:tc>
      </w:tr>
      <w:tr w:rsidR="00C30ACC" w:rsidRPr="00841B3D" w:rsidTr="008B6287">
        <w:trPr>
          <w:trHeight w:val="336"/>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Средний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свыше 2,0 до 2,5</w:t>
            </w:r>
          </w:p>
        </w:tc>
      </w:tr>
      <w:tr w:rsidR="00C30ACC" w:rsidRPr="00841B3D" w:rsidTr="008B6287">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Мелкий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свыше 1,5 до 2,0</w:t>
            </w:r>
          </w:p>
        </w:tc>
      </w:tr>
      <w:tr w:rsidR="00C30ACC" w:rsidRPr="00841B3D" w:rsidTr="008B6287">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Очень мелкий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свыше 1,0 до 1,5</w:t>
            </w:r>
          </w:p>
        </w:tc>
      </w:tr>
      <w:tr w:rsidR="00C30ACC" w:rsidRPr="00841B3D" w:rsidTr="008B6287">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Тонкий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свыше 0,7 до 1,0</w:t>
            </w:r>
          </w:p>
        </w:tc>
      </w:tr>
      <w:tr w:rsidR="00C30ACC" w:rsidRPr="00841B3D" w:rsidTr="008B6287">
        <w:trPr>
          <w:trHeight w:val="34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Очень тонкий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C30ACC" w:rsidRPr="00841B3D" w:rsidRDefault="00C30ACC" w:rsidP="00C30ACC">
            <w:pPr>
              <w:pStyle w:val="101"/>
              <w:shd w:val="clear" w:color="auto" w:fill="auto"/>
              <w:spacing w:line="240" w:lineRule="auto"/>
              <w:ind w:left="120"/>
              <w:rPr>
                <w:sz w:val="32"/>
                <w:szCs w:val="32"/>
              </w:rPr>
            </w:pPr>
            <w:r w:rsidRPr="00841B3D">
              <w:rPr>
                <w:sz w:val="32"/>
                <w:szCs w:val="32"/>
              </w:rPr>
              <w:t>до 0,7</w:t>
            </w:r>
          </w:p>
        </w:tc>
      </w:tr>
    </w:tbl>
    <w:p w:rsidR="00C30ACC" w:rsidRPr="00841B3D" w:rsidRDefault="00C30ACC" w:rsidP="009A6B53">
      <w:pPr>
        <w:spacing w:line="240" w:lineRule="auto"/>
        <w:rPr>
          <w:sz w:val="32"/>
          <w:szCs w:val="32"/>
        </w:rPr>
      </w:pPr>
    </w:p>
    <w:p w:rsidR="008B6287" w:rsidRPr="00841B3D" w:rsidRDefault="008B6287" w:rsidP="009A6B53">
      <w:pPr>
        <w:spacing w:line="240" w:lineRule="auto"/>
        <w:rPr>
          <w:sz w:val="32"/>
          <w:szCs w:val="32"/>
        </w:rPr>
      </w:pPr>
      <w:r w:rsidRPr="00841B3D">
        <w:rPr>
          <w:sz w:val="32"/>
          <w:szCs w:val="32"/>
        </w:rPr>
        <w:t>Полный остаток песка на сите с сеткой № 063 должен соотве</w:t>
      </w:r>
      <w:r w:rsidRPr="00841B3D">
        <w:rPr>
          <w:sz w:val="32"/>
          <w:szCs w:val="32"/>
        </w:rPr>
        <w:t>т</w:t>
      </w:r>
      <w:r w:rsidRPr="00841B3D">
        <w:rPr>
          <w:sz w:val="32"/>
          <w:szCs w:val="32"/>
        </w:rPr>
        <w:t xml:space="preserve">ствовать значениям, указанным в </w:t>
      </w:r>
      <w:r w:rsidR="00646AA8" w:rsidRPr="00841B3D">
        <w:rPr>
          <w:sz w:val="32"/>
          <w:szCs w:val="32"/>
        </w:rPr>
        <w:t>т</w:t>
      </w:r>
      <w:r w:rsidRPr="00841B3D">
        <w:rPr>
          <w:sz w:val="32"/>
          <w:szCs w:val="32"/>
        </w:rPr>
        <w:t>аблице 2</w:t>
      </w:r>
      <w:r w:rsidR="00646AA8" w:rsidRPr="00841B3D">
        <w:rPr>
          <w:sz w:val="32"/>
          <w:szCs w:val="32"/>
        </w:rPr>
        <w:t>.</w:t>
      </w:r>
    </w:p>
    <w:p w:rsidR="00737ACB" w:rsidRPr="00841B3D" w:rsidRDefault="00737ACB" w:rsidP="00737ACB">
      <w:pPr>
        <w:spacing w:line="240" w:lineRule="auto"/>
        <w:jc w:val="right"/>
        <w:rPr>
          <w:sz w:val="32"/>
          <w:szCs w:val="32"/>
        </w:rPr>
      </w:pPr>
      <w:r w:rsidRPr="00841B3D">
        <w:rPr>
          <w:sz w:val="32"/>
          <w:szCs w:val="32"/>
        </w:rPr>
        <w:t>Таблица 2</w:t>
      </w:r>
    </w:p>
    <w:tbl>
      <w:tblPr>
        <w:tblW w:w="0" w:type="auto"/>
        <w:tblLayout w:type="fixed"/>
        <w:tblCellMar>
          <w:left w:w="10" w:type="dxa"/>
          <w:right w:w="10" w:type="dxa"/>
        </w:tblCellMar>
        <w:tblLook w:val="0000" w:firstRow="0" w:lastRow="0" w:firstColumn="0" w:lastColumn="0" w:noHBand="0" w:noVBand="0"/>
      </w:tblPr>
      <w:tblGrid>
        <w:gridCol w:w="4646"/>
        <w:gridCol w:w="4720"/>
      </w:tblGrid>
      <w:tr w:rsidR="008B6287" w:rsidRPr="00841B3D" w:rsidTr="00EF542E">
        <w:trPr>
          <w:trHeight w:val="336"/>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jc w:val="center"/>
              <w:rPr>
                <w:sz w:val="32"/>
                <w:szCs w:val="32"/>
              </w:rPr>
            </w:pPr>
            <w:r w:rsidRPr="00841B3D">
              <w:rPr>
                <w:sz w:val="32"/>
                <w:szCs w:val="32"/>
              </w:rPr>
              <w:t>Группа песка</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jc w:val="center"/>
              <w:rPr>
                <w:sz w:val="32"/>
                <w:szCs w:val="32"/>
              </w:rPr>
            </w:pPr>
            <w:r w:rsidRPr="00841B3D">
              <w:rPr>
                <w:sz w:val="32"/>
                <w:szCs w:val="32"/>
              </w:rPr>
              <w:t xml:space="preserve">Полный остаток на сите </w:t>
            </w:r>
            <m:oMath>
              <m:r>
                <w:rPr>
                  <w:rFonts w:ascii="Cambria Math" w:hAnsi="Cambria Math"/>
                  <w:sz w:val="32"/>
                  <w:szCs w:val="32"/>
                  <w:lang w:val="en-US"/>
                </w:rPr>
                <m:t>A</m:t>
              </m:r>
            </m:oMath>
            <w:r w:rsidRPr="00841B3D">
              <w:rPr>
                <w:sz w:val="32"/>
                <w:szCs w:val="32"/>
              </w:rPr>
              <w:t>, %</w:t>
            </w:r>
          </w:p>
        </w:tc>
      </w:tr>
      <w:tr w:rsidR="008B6287" w:rsidRPr="00841B3D" w:rsidTr="00EF542E">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Очень крупный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свыше 75</w:t>
            </w:r>
          </w:p>
        </w:tc>
      </w:tr>
      <w:tr w:rsidR="008B6287" w:rsidRPr="00841B3D" w:rsidTr="00EF542E">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Повышенной крупности</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свыше 65 до 75</w:t>
            </w:r>
          </w:p>
        </w:tc>
      </w:tr>
      <w:tr w:rsidR="008B6287" w:rsidRPr="00841B3D" w:rsidTr="00EF542E">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Крупный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свыше 45 до 65</w:t>
            </w:r>
          </w:p>
        </w:tc>
      </w:tr>
      <w:tr w:rsidR="008B6287" w:rsidRPr="00841B3D" w:rsidTr="00EF542E">
        <w:trPr>
          <w:trHeight w:val="336"/>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Средний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свыше 30 до 45</w:t>
            </w:r>
          </w:p>
        </w:tc>
      </w:tr>
      <w:tr w:rsidR="008B6287" w:rsidRPr="00841B3D" w:rsidTr="00EF542E">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Мелкий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свыше 10 до 30</w:t>
            </w:r>
          </w:p>
        </w:tc>
      </w:tr>
      <w:tr w:rsidR="008B6287" w:rsidRPr="00841B3D" w:rsidTr="00EF542E">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Очень мелкий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до 10</w:t>
            </w:r>
          </w:p>
        </w:tc>
      </w:tr>
      <w:tr w:rsidR="008B6287" w:rsidRPr="00841B3D" w:rsidTr="00EF542E">
        <w:trPr>
          <w:trHeight w:val="33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Тонкий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не нормируется</w:t>
            </w:r>
          </w:p>
        </w:tc>
      </w:tr>
      <w:tr w:rsidR="008B6287" w:rsidRPr="00841B3D" w:rsidTr="00EF542E">
        <w:trPr>
          <w:trHeight w:val="341"/>
        </w:trPr>
        <w:tc>
          <w:tcPr>
            <w:tcW w:w="4646"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Очень тонкий</w:t>
            </w:r>
          </w:p>
        </w:tc>
        <w:tc>
          <w:tcPr>
            <w:tcW w:w="4720" w:type="dxa"/>
            <w:tcBorders>
              <w:top w:val="single" w:sz="4" w:space="0" w:color="auto"/>
              <w:left w:val="single" w:sz="4" w:space="0" w:color="auto"/>
              <w:bottom w:val="single" w:sz="4" w:space="0" w:color="auto"/>
              <w:right w:val="single" w:sz="4" w:space="0" w:color="auto"/>
            </w:tcBorders>
            <w:shd w:val="clear" w:color="auto" w:fill="FFFFFF"/>
          </w:tcPr>
          <w:p w:rsidR="008B6287" w:rsidRPr="00841B3D" w:rsidRDefault="008B6287" w:rsidP="00737ACB">
            <w:pPr>
              <w:pStyle w:val="101"/>
              <w:shd w:val="clear" w:color="auto" w:fill="auto"/>
              <w:spacing w:line="240" w:lineRule="auto"/>
              <w:ind w:left="142"/>
              <w:rPr>
                <w:sz w:val="32"/>
                <w:szCs w:val="32"/>
              </w:rPr>
            </w:pPr>
            <w:r w:rsidRPr="00841B3D">
              <w:rPr>
                <w:sz w:val="32"/>
                <w:szCs w:val="32"/>
              </w:rPr>
              <w:t>не нормируется</w:t>
            </w:r>
          </w:p>
        </w:tc>
      </w:tr>
    </w:tbl>
    <w:p w:rsidR="008B6287" w:rsidRPr="00841B3D" w:rsidRDefault="008B6287" w:rsidP="009A6B53">
      <w:pPr>
        <w:spacing w:line="240" w:lineRule="auto"/>
        <w:rPr>
          <w:sz w:val="32"/>
          <w:szCs w:val="32"/>
        </w:rPr>
      </w:pPr>
    </w:p>
    <w:p w:rsidR="008B6287" w:rsidRPr="00841B3D" w:rsidRDefault="008B6287" w:rsidP="009A6B53">
      <w:pPr>
        <w:spacing w:line="240" w:lineRule="auto"/>
        <w:rPr>
          <w:sz w:val="32"/>
          <w:szCs w:val="32"/>
        </w:rPr>
      </w:pPr>
      <w:r w:rsidRPr="00841B3D">
        <w:rPr>
          <w:sz w:val="32"/>
          <w:szCs w:val="32"/>
        </w:rPr>
        <w:t xml:space="preserve">Для бетона наиболее пригоден крупный песок, содержащий достаточное количество средних и мелких зерен. Мелкие пески применять не рекомендуется, так как они имеют очень </w:t>
      </w:r>
      <w:proofErr w:type="gramStart"/>
      <w:r w:rsidRPr="00841B3D">
        <w:rPr>
          <w:sz w:val="32"/>
          <w:szCs w:val="32"/>
        </w:rPr>
        <w:t>большую</w:t>
      </w:r>
      <w:proofErr w:type="gramEnd"/>
      <w:r w:rsidRPr="00841B3D">
        <w:rPr>
          <w:sz w:val="32"/>
          <w:szCs w:val="32"/>
        </w:rPr>
        <w:t xml:space="preserve"> </w:t>
      </w:r>
      <w:proofErr w:type="spellStart"/>
      <w:r w:rsidRPr="00841B3D">
        <w:rPr>
          <w:sz w:val="32"/>
          <w:szCs w:val="32"/>
        </w:rPr>
        <w:t>пустотность</w:t>
      </w:r>
      <w:proofErr w:type="spellEnd"/>
      <w:r w:rsidRPr="00841B3D">
        <w:rPr>
          <w:sz w:val="32"/>
          <w:szCs w:val="32"/>
        </w:rPr>
        <w:t>, требуется более высокий расход вяжущего, имеют в</w:t>
      </w:r>
      <w:r w:rsidRPr="00841B3D">
        <w:rPr>
          <w:sz w:val="32"/>
          <w:szCs w:val="32"/>
        </w:rPr>
        <w:t>ы</w:t>
      </w:r>
      <w:r w:rsidRPr="00841B3D">
        <w:rPr>
          <w:sz w:val="32"/>
          <w:szCs w:val="32"/>
        </w:rPr>
        <w:t xml:space="preserve">сокую </w:t>
      </w:r>
      <w:proofErr w:type="spellStart"/>
      <w:r w:rsidRPr="00841B3D">
        <w:rPr>
          <w:sz w:val="32"/>
          <w:szCs w:val="32"/>
        </w:rPr>
        <w:t>водопотребность</w:t>
      </w:r>
      <w:proofErr w:type="spellEnd"/>
      <w:r w:rsidRPr="00841B3D">
        <w:rPr>
          <w:sz w:val="32"/>
          <w:szCs w:val="32"/>
        </w:rPr>
        <w:t>.</w:t>
      </w:r>
    </w:p>
    <w:p w:rsidR="008B6287" w:rsidRPr="00841B3D" w:rsidRDefault="008B6287" w:rsidP="008B6287">
      <w:pPr>
        <w:pStyle w:val="6"/>
        <w:shd w:val="clear" w:color="auto" w:fill="auto"/>
        <w:spacing w:after="347"/>
        <w:ind w:left="20" w:right="20" w:firstLine="680"/>
        <w:jc w:val="both"/>
      </w:pPr>
      <w:r w:rsidRPr="00841B3D">
        <w:t xml:space="preserve">Качество песка определяется содержанием в </w:t>
      </w:r>
      <w:proofErr w:type="gramStart"/>
      <w:r w:rsidRPr="00841B3D">
        <w:t>нем</w:t>
      </w:r>
      <w:proofErr w:type="gramEnd"/>
      <w:r w:rsidRPr="00841B3D">
        <w:t xml:space="preserve"> пылеватых и глинистых частиц, которые ухудшают сцепление частиц песка с ц</w:t>
      </w:r>
      <w:r w:rsidRPr="00841B3D">
        <w:t>е</w:t>
      </w:r>
      <w:r w:rsidRPr="00841B3D">
        <w:t>ментным камнем и снижают свойства бетона. Поэтому ГОСТ 8736-93 ограничивает содержание пылевидных и глинистых частиц в завис</w:t>
      </w:r>
      <w:r w:rsidRPr="00841B3D">
        <w:t>и</w:t>
      </w:r>
      <w:r w:rsidRPr="00841B3D">
        <w:t xml:space="preserve">мости от класса и группы песка </w:t>
      </w:r>
      <w:r w:rsidR="0023614E" w:rsidRPr="00841B3D">
        <w:t>не более 10</w:t>
      </w:r>
      <w:r w:rsidR="00805750" w:rsidRPr="00841B3D">
        <w:t xml:space="preserve"> </w:t>
      </w:r>
      <w:r w:rsidR="0023614E" w:rsidRPr="00841B3D">
        <w:t>% по массе, а содержание глины в комках – не более 1</w:t>
      </w:r>
      <w:r w:rsidR="00805750" w:rsidRPr="00841B3D">
        <w:t xml:space="preserve"> </w:t>
      </w:r>
      <w:r w:rsidR="0023614E" w:rsidRPr="00841B3D">
        <w:t>% по массе.</w:t>
      </w:r>
    </w:p>
    <w:p w:rsidR="00F86F18" w:rsidRPr="00841B3D" w:rsidRDefault="0023614E" w:rsidP="00857592">
      <w:pPr>
        <w:pStyle w:val="1"/>
        <w:numPr>
          <w:ilvl w:val="0"/>
          <w:numId w:val="7"/>
        </w:numPr>
        <w:spacing w:before="0" w:after="0" w:line="240" w:lineRule="auto"/>
        <w:ind w:left="0" w:firstLine="0"/>
        <w:rPr>
          <w:b/>
          <w:sz w:val="32"/>
        </w:rPr>
      </w:pPr>
      <w:r w:rsidRPr="00841B3D">
        <w:rPr>
          <w:b/>
          <w:sz w:val="32"/>
        </w:rPr>
        <w:t>Порядок выполнения работ</w:t>
      </w:r>
    </w:p>
    <w:p w:rsidR="009A6B53" w:rsidRPr="00841B3D" w:rsidRDefault="009A6B53" w:rsidP="009A6B53">
      <w:pPr>
        <w:spacing w:line="240" w:lineRule="auto"/>
        <w:rPr>
          <w:sz w:val="32"/>
          <w:szCs w:val="32"/>
        </w:rPr>
      </w:pPr>
    </w:p>
    <w:p w:rsidR="0023614E" w:rsidRPr="00841B3D" w:rsidRDefault="0023614E" w:rsidP="0023614E">
      <w:pPr>
        <w:spacing w:line="240" w:lineRule="auto"/>
        <w:rPr>
          <w:sz w:val="32"/>
          <w:szCs w:val="32"/>
        </w:rPr>
      </w:pPr>
      <w:r w:rsidRPr="00841B3D">
        <w:rPr>
          <w:b/>
          <w:sz w:val="32"/>
          <w:szCs w:val="32"/>
        </w:rPr>
        <w:t>Опыт 1.</w:t>
      </w:r>
      <w:r w:rsidRPr="00841B3D">
        <w:rPr>
          <w:sz w:val="32"/>
          <w:szCs w:val="32"/>
        </w:rPr>
        <w:t xml:space="preserve"> </w:t>
      </w:r>
      <w:r w:rsidRPr="00841B3D">
        <w:rPr>
          <w:sz w:val="32"/>
          <w:szCs w:val="32"/>
          <w:u w:val="single"/>
        </w:rPr>
        <w:t>Определение истинной плотности.</w:t>
      </w:r>
    </w:p>
    <w:p w:rsidR="0023614E" w:rsidRPr="00841B3D" w:rsidRDefault="0023614E" w:rsidP="0023614E">
      <w:pPr>
        <w:spacing w:line="240" w:lineRule="auto"/>
        <w:rPr>
          <w:sz w:val="32"/>
          <w:szCs w:val="32"/>
        </w:rPr>
      </w:pPr>
      <w:r w:rsidRPr="00841B3D">
        <w:rPr>
          <w:sz w:val="32"/>
          <w:szCs w:val="32"/>
        </w:rPr>
        <w:t xml:space="preserve">Согласно ГОСТ 8735-88 истинная плотность песка может быть найдена двумя методами </w:t>
      </w:r>
      <w:r w:rsidR="00646AA8" w:rsidRPr="00841B3D">
        <w:rPr>
          <w:sz w:val="32"/>
          <w:szCs w:val="32"/>
        </w:rPr>
        <w:t>–</w:t>
      </w:r>
      <w:r w:rsidRPr="00841B3D">
        <w:rPr>
          <w:sz w:val="32"/>
          <w:szCs w:val="32"/>
        </w:rPr>
        <w:t xml:space="preserve"> пикнометрическим и ускоренным.</w:t>
      </w:r>
    </w:p>
    <w:p w:rsidR="0023614E" w:rsidRPr="00841B3D" w:rsidRDefault="0023614E" w:rsidP="0023614E">
      <w:pPr>
        <w:spacing w:line="240" w:lineRule="auto"/>
        <w:rPr>
          <w:i/>
          <w:sz w:val="32"/>
          <w:szCs w:val="32"/>
        </w:rPr>
      </w:pPr>
      <w:r w:rsidRPr="00841B3D">
        <w:rPr>
          <w:i/>
          <w:sz w:val="32"/>
          <w:szCs w:val="32"/>
        </w:rPr>
        <w:t>Сущность пикнометрического метода.</w:t>
      </w:r>
    </w:p>
    <w:p w:rsidR="0023614E" w:rsidRPr="00841B3D" w:rsidRDefault="0023614E" w:rsidP="0023614E">
      <w:pPr>
        <w:spacing w:line="240" w:lineRule="auto"/>
        <w:rPr>
          <w:sz w:val="32"/>
          <w:szCs w:val="32"/>
        </w:rPr>
      </w:pPr>
      <w:r w:rsidRPr="00841B3D">
        <w:rPr>
          <w:sz w:val="32"/>
          <w:szCs w:val="32"/>
        </w:rPr>
        <w:t xml:space="preserve">Истинную плотность определяют путем измерения </w:t>
      </w:r>
      <w:proofErr w:type="gramStart"/>
      <w:r w:rsidRPr="00841B3D">
        <w:rPr>
          <w:sz w:val="32"/>
          <w:szCs w:val="32"/>
        </w:rPr>
        <w:t>массы единицы объема высушенных зерен песка</w:t>
      </w:r>
      <w:proofErr w:type="gramEnd"/>
      <w:r w:rsidRPr="00841B3D">
        <w:rPr>
          <w:sz w:val="32"/>
          <w:szCs w:val="32"/>
        </w:rPr>
        <w:t xml:space="preserve"> при помощи пикнометра вместимостью 100 мл.</w:t>
      </w:r>
    </w:p>
    <w:p w:rsidR="0023614E" w:rsidRPr="00841B3D" w:rsidRDefault="0023614E" w:rsidP="0023614E">
      <w:pPr>
        <w:spacing w:line="240" w:lineRule="auto"/>
        <w:rPr>
          <w:sz w:val="32"/>
          <w:szCs w:val="32"/>
        </w:rPr>
      </w:pPr>
      <w:r w:rsidRPr="00841B3D">
        <w:rPr>
          <w:sz w:val="32"/>
          <w:szCs w:val="32"/>
        </w:rPr>
        <w:t>В данной лабораторной работе подробно остановимся на вт</w:t>
      </w:r>
      <w:r w:rsidRPr="00841B3D">
        <w:rPr>
          <w:sz w:val="32"/>
          <w:szCs w:val="32"/>
        </w:rPr>
        <w:t>о</w:t>
      </w:r>
      <w:r w:rsidRPr="00841B3D">
        <w:rPr>
          <w:sz w:val="32"/>
          <w:szCs w:val="32"/>
        </w:rPr>
        <w:t xml:space="preserve">ром методе определения истинной плотности </w:t>
      </w:r>
      <w:r w:rsidR="000D55D8" w:rsidRPr="00841B3D">
        <w:rPr>
          <w:sz w:val="32"/>
          <w:szCs w:val="32"/>
        </w:rPr>
        <w:t>–</w:t>
      </w:r>
      <w:r w:rsidRPr="00841B3D">
        <w:rPr>
          <w:sz w:val="32"/>
          <w:szCs w:val="32"/>
        </w:rPr>
        <w:t xml:space="preserve"> ускоренном методе.</w:t>
      </w:r>
    </w:p>
    <w:p w:rsidR="0023614E" w:rsidRPr="00841B3D" w:rsidRDefault="0023614E" w:rsidP="0023614E">
      <w:pPr>
        <w:spacing w:line="240" w:lineRule="auto"/>
        <w:rPr>
          <w:i/>
          <w:sz w:val="32"/>
          <w:szCs w:val="32"/>
        </w:rPr>
      </w:pPr>
      <w:r w:rsidRPr="00841B3D">
        <w:rPr>
          <w:i/>
          <w:sz w:val="32"/>
          <w:szCs w:val="32"/>
        </w:rPr>
        <w:t>Сущность ускоренного метода.</w:t>
      </w:r>
    </w:p>
    <w:p w:rsidR="0023614E" w:rsidRPr="00841B3D" w:rsidRDefault="0023614E" w:rsidP="0023614E">
      <w:pPr>
        <w:spacing w:line="240" w:lineRule="auto"/>
        <w:rPr>
          <w:sz w:val="32"/>
          <w:szCs w:val="32"/>
        </w:rPr>
      </w:pPr>
      <w:r w:rsidRPr="00841B3D">
        <w:rPr>
          <w:sz w:val="32"/>
          <w:szCs w:val="32"/>
        </w:rPr>
        <w:t xml:space="preserve">Истинную плотность определяют путем измерения </w:t>
      </w:r>
      <w:proofErr w:type="gramStart"/>
      <w:r w:rsidRPr="00841B3D">
        <w:rPr>
          <w:sz w:val="32"/>
          <w:szCs w:val="32"/>
        </w:rPr>
        <w:t>массы единицы объема высушенных зерен песка</w:t>
      </w:r>
      <w:proofErr w:type="gramEnd"/>
      <w:r w:rsidRPr="00841B3D">
        <w:rPr>
          <w:sz w:val="32"/>
          <w:szCs w:val="32"/>
        </w:rPr>
        <w:t xml:space="preserve"> с использованием приб</w:t>
      </w:r>
      <w:r w:rsidRPr="00841B3D">
        <w:rPr>
          <w:sz w:val="32"/>
          <w:szCs w:val="32"/>
        </w:rPr>
        <w:t>о</w:t>
      </w:r>
      <w:r w:rsidRPr="00841B3D">
        <w:rPr>
          <w:sz w:val="32"/>
          <w:szCs w:val="32"/>
        </w:rPr>
        <w:t xml:space="preserve">ра </w:t>
      </w:r>
      <w:proofErr w:type="spellStart"/>
      <w:r w:rsidRPr="00841B3D">
        <w:rPr>
          <w:sz w:val="32"/>
          <w:szCs w:val="32"/>
        </w:rPr>
        <w:t>Ле-Шателье</w:t>
      </w:r>
      <w:proofErr w:type="spellEnd"/>
      <w:r w:rsidRPr="00841B3D">
        <w:rPr>
          <w:sz w:val="32"/>
          <w:szCs w:val="32"/>
        </w:rPr>
        <w:t>.</w:t>
      </w:r>
    </w:p>
    <w:p w:rsidR="0023614E" w:rsidRPr="00841B3D" w:rsidRDefault="0023614E" w:rsidP="0023614E">
      <w:pPr>
        <w:spacing w:line="240" w:lineRule="auto"/>
        <w:rPr>
          <w:i/>
          <w:sz w:val="32"/>
          <w:szCs w:val="32"/>
        </w:rPr>
      </w:pPr>
      <w:r w:rsidRPr="00841B3D">
        <w:rPr>
          <w:i/>
          <w:sz w:val="32"/>
          <w:szCs w:val="32"/>
        </w:rPr>
        <w:t>Приборы и материалы.</w:t>
      </w:r>
    </w:p>
    <w:p w:rsidR="0023614E" w:rsidRPr="00841B3D" w:rsidRDefault="0023614E" w:rsidP="0023614E">
      <w:pPr>
        <w:spacing w:line="240" w:lineRule="auto"/>
        <w:rPr>
          <w:sz w:val="32"/>
          <w:szCs w:val="32"/>
        </w:rPr>
      </w:pPr>
      <w:r w:rsidRPr="00841B3D">
        <w:rPr>
          <w:sz w:val="32"/>
          <w:szCs w:val="32"/>
        </w:rPr>
        <w:t xml:space="preserve">Прибор </w:t>
      </w:r>
      <w:proofErr w:type="spellStart"/>
      <w:r w:rsidRPr="00841B3D">
        <w:rPr>
          <w:sz w:val="32"/>
          <w:szCs w:val="32"/>
        </w:rPr>
        <w:t>Ле-Шателье</w:t>
      </w:r>
      <w:proofErr w:type="spellEnd"/>
      <w:r w:rsidR="00737ACB" w:rsidRPr="00841B3D">
        <w:rPr>
          <w:sz w:val="32"/>
          <w:szCs w:val="32"/>
        </w:rPr>
        <w:t xml:space="preserve"> (</w:t>
      </w:r>
      <w:r w:rsidR="00646AA8" w:rsidRPr="00841B3D">
        <w:rPr>
          <w:sz w:val="32"/>
          <w:szCs w:val="32"/>
        </w:rPr>
        <w:t>р</w:t>
      </w:r>
      <w:r w:rsidR="00737ACB" w:rsidRPr="00841B3D">
        <w:rPr>
          <w:sz w:val="32"/>
          <w:szCs w:val="32"/>
        </w:rPr>
        <w:t>ис</w:t>
      </w:r>
      <w:r w:rsidR="00805750" w:rsidRPr="00841B3D">
        <w:rPr>
          <w:sz w:val="32"/>
          <w:szCs w:val="32"/>
        </w:rPr>
        <w:t>.</w:t>
      </w:r>
      <w:r w:rsidR="00737ACB" w:rsidRPr="00841B3D">
        <w:rPr>
          <w:sz w:val="32"/>
          <w:szCs w:val="32"/>
        </w:rPr>
        <w:t xml:space="preserve"> </w:t>
      </w:r>
      <w:r w:rsidR="003419CB" w:rsidRPr="00841B3D">
        <w:rPr>
          <w:sz w:val="32"/>
          <w:szCs w:val="32"/>
        </w:rPr>
        <w:t>2</w:t>
      </w:r>
      <w:r w:rsidR="00737ACB" w:rsidRPr="00841B3D">
        <w:rPr>
          <w:sz w:val="32"/>
          <w:szCs w:val="32"/>
        </w:rPr>
        <w:t>)</w:t>
      </w:r>
      <w:r w:rsidRPr="00841B3D">
        <w:rPr>
          <w:sz w:val="32"/>
          <w:szCs w:val="32"/>
        </w:rPr>
        <w:t>, весы, стаканчик для взвешив</w:t>
      </w:r>
      <w:r w:rsidRPr="00841B3D">
        <w:rPr>
          <w:sz w:val="32"/>
          <w:szCs w:val="32"/>
        </w:rPr>
        <w:t>а</w:t>
      </w:r>
      <w:r w:rsidRPr="00841B3D">
        <w:rPr>
          <w:sz w:val="32"/>
          <w:szCs w:val="32"/>
        </w:rPr>
        <w:t>ния, шкаф сушильный, сито с круглыми отверстиями 5 мм.</w:t>
      </w:r>
    </w:p>
    <w:p w:rsidR="0023614E" w:rsidRPr="00841B3D" w:rsidRDefault="0023614E" w:rsidP="0023614E">
      <w:pPr>
        <w:spacing w:line="240" w:lineRule="auto"/>
        <w:rPr>
          <w:i/>
          <w:sz w:val="32"/>
          <w:szCs w:val="32"/>
        </w:rPr>
      </w:pPr>
      <w:r w:rsidRPr="00841B3D">
        <w:rPr>
          <w:i/>
          <w:sz w:val="32"/>
          <w:szCs w:val="32"/>
        </w:rPr>
        <w:t>Проведение испытания.</w:t>
      </w:r>
    </w:p>
    <w:p w:rsidR="00EF542E" w:rsidRPr="00841B3D" w:rsidRDefault="00EF542E" w:rsidP="0058419D">
      <w:pPr>
        <w:spacing w:line="240" w:lineRule="auto"/>
        <w:rPr>
          <w:sz w:val="32"/>
          <w:szCs w:val="32"/>
        </w:rPr>
      </w:pPr>
      <w:r w:rsidRPr="00841B3D">
        <w:rPr>
          <w:sz w:val="32"/>
          <w:szCs w:val="32"/>
        </w:rPr>
        <w:t>Берут около 200 г песка, просеивают его через сито с отве</w:t>
      </w:r>
      <w:r w:rsidRPr="00841B3D">
        <w:rPr>
          <w:sz w:val="32"/>
          <w:szCs w:val="32"/>
        </w:rPr>
        <w:t>р</w:t>
      </w:r>
      <w:r w:rsidRPr="00841B3D">
        <w:rPr>
          <w:sz w:val="32"/>
          <w:szCs w:val="32"/>
        </w:rPr>
        <w:t xml:space="preserve">стиями диаметром 5 мм, насыпают в стаканчик для взвешивания или в фарфоровую чашку, </w:t>
      </w:r>
      <w:proofErr w:type="gramStart"/>
      <w:r w:rsidRPr="00841B3D">
        <w:rPr>
          <w:sz w:val="32"/>
          <w:szCs w:val="32"/>
        </w:rPr>
        <w:t>высушивают до постоянной массы и охлаждают</w:t>
      </w:r>
      <w:proofErr w:type="gramEnd"/>
      <w:r w:rsidRPr="00841B3D">
        <w:rPr>
          <w:sz w:val="32"/>
          <w:szCs w:val="32"/>
        </w:rPr>
        <w:t xml:space="preserve"> до комнатной температуры</w:t>
      </w:r>
      <w:r w:rsidR="00805750" w:rsidRPr="00841B3D">
        <w:rPr>
          <w:sz w:val="32"/>
          <w:szCs w:val="32"/>
        </w:rPr>
        <w:t>.</w:t>
      </w:r>
      <w:r w:rsidRPr="00841B3D">
        <w:rPr>
          <w:sz w:val="32"/>
          <w:szCs w:val="32"/>
        </w:rPr>
        <w:t xml:space="preserve"> После этого отвешивают две навески массой по 75 г каждая.</w:t>
      </w:r>
    </w:p>
    <w:p w:rsidR="009A6B53" w:rsidRPr="00841B3D" w:rsidRDefault="0023614E" w:rsidP="0058419D">
      <w:pPr>
        <w:spacing w:line="240" w:lineRule="auto"/>
        <w:rPr>
          <w:sz w:val="32"/>
          <w:szCs w:val="32"/>
        </w:rPr>
      </w:pPr>
      <w:r w:rsidRPr="00841B3D">
        <w:rPr>
          <w:sz w:val="32"/>
          <w:szCs w:val="32"/>
        </w:rPr>
        <w:t xml:space="preserve">Затем прибор наполняют водой до нижней нулевой риски, причем уровень воды определяют по нижнему мениску. </w:t>
      </w:r>
    </w:p>
    <w:p w:rsidR="00737ACB" w:rsidRPr="00841B3D" w:rsidRDefault="00737ACB" w:rsidP="00737ACB">
      <w:pPr>
        <w:spacing w:line="240" w:lineRule="auto"/>
        <w:rPr>
          <w:sz w:val="32"/>
          <w:szCs w:val="32"/>
        </w:rPr>
      </w:pPr>
      <w:r w:rsidRPr="00841B3D">
        <w:rPr>
          <w:sz w:val="32"/>
          <w:szCs w:val="32"/>
        </w:rPr>
        <w:t xml:space="preserve">Каждую навеску песка всыпают в отдельный прибор </w:t>
      </w:r>
      <w:proofErr w:type="spellStart"/>
      <w:r w:rsidRPr="00841B3D">
        <w:rPr>
          <w:sz w:val="32"/>
          <w:szCs w:val="32"/>
        </w:rPr>
        <w:t>Ле-Шателье</w:t>
      </w:r>
      <w:proofErr w:type="spellEnd"/>
      <w:r w:rsidRPr="00841B3D">
        <w:rPr>
          <w:sz w:val="32"/>
          <w:szCs w:val="32"/>
        </w:rPr>
        <w:t xml:space="preserve"> через воронку небольшими равномерными порциями до тех пор, пока уровень жидкости в приборе, определенный по ни</w:t>
      </w:r>
      <w:r w:rsidRPr="00841B3D">
        <w:rPr>
          <w:sz w:val="32"/>
          <w:szCs w:val="32"/>
        </w:rPr>
        <w:t>ж</w:t>
      </w:r>
      <w:r w:rsidRPr="00841B3D">
        <w:rPr>
          <w:sz w:val="32"/>
          <w:szCs w:val="32"/>
        </w:rPr>
        <w:t>нему мениску, не поднимется до риски с делением 20 мл (или др</w:t>
      </w:r>
      <w:r w:rsidRPr="00841B3D">
        <w:rPr>
          <w:sz w:val="32"/>
          <w:szCs w:val="32"/>
        </w:rPr>
        <w:t>у</w:t>
      </w:r>
      <w:r w:rsidRPr="00841B3D">
        <w:rPr>
          <w:sz w:val="32"/>
          <w:szCs w:val="32"/>
        </w:rPr>
        <w:t>гим делением в пределах верхней градуированной части прибора).</w:t>
      </w:r>
    </w:p>
    <w:p w:rsidR="00737ACB" w:rsidRPr="00841B3D" w:rsidRDefault="00737ACB" w:rsidP="00737ACB">
      <w:pPr>
        <w:spacing w:line="240" w:lineRule="auto"/>
        <w:rPr>
          <w:sz w:val="32"/>
          <w:szCs w:val="32"/>
        </w:rPr>
      </w:pPr>
      <w:r w:rsidRPr="00841B3D">
        <w:rPr>
          <w:sz w:val="32"/>
          <w:szCs w:val="32"/>
        </w:rPr>
        <w:t>Для удаления пузырьков воздуха прибор поворачивают н</w:t>
      </w:r>
      <w:r w:rsidRPr="00841B3D">
        <w:rPr>
          <w:sz w:val="32"/>
          <w:szCs w:val="32"/>
        </w:rPr>
        <w:t>е</w:t>
      </w:r>
      <w:r w:rsidRPr="00841B3D">
        <w:rPr>
          <w:sz w:val="32"/>
          <w:szCs w:val="32"/>
        </w:rPr>
        <w:t>сколько раз вокруг его вертикальной оси.</w:t>
      </w:r>
    </w:p>
    <w:p w:rsidR="0023614E" w:rsidRPr="00841B3D" w:rsidRDefault="0023614E" w:rsidP="0023614E">
      <w:pPr>
        <w:spacing w:line="240" w:lineRule="auto"/>
        <w:rPr>
          <w:sz w:val="32"/>
          <w:szCs w:val="32"/>
        </w:rPr>
      </w:pPr>
    </w:p>
    <w:p w:rsidR="0023614E" w:rsidRPr="00841B3D" w:rsidRDefault="0023614E" w:rsidP="000D55D8">
      <w:pPr>
        <w:spacing w:line="240" w:lineRule="auto"/>
        <w:ind w:firstLine="0"/>
        <w:jc w:val="center"/>
        <w:rPr>
          <w:sz w:val="32"/>
          <w:szCs w:val="32"/>
        </w:rPr>
      </w:pPr>
      <w:r w:rsidRPr="00841B3D">
        <w:rPr>
          <w:noProof/>
          <w:sz w:val="32"/>
          <w:szCs w:val="32"/>
          <w:lang w:eastAsia="ru-RU"/>
        </w:rPr>
        <w:drawing>
          <wp:inline distT="0" distB="0" distL="0" distR="0" wp14:anchorId="5639B255" wp14:editId="7E7B55B2">
            <wp:extent cx="2161540" cy="415607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161540" cy="4156075"/>
                    </a:xfrm>
                    <a:prstGeom prst="rect">
                      <a:avLst/>
                    </a:prstGeom>
                    <a:noFill/>
                    <a:ln w="9525">
                      <a:noFill/>
                      <a:miter lim="800000"/>
                      <a:headEnd/>
                      <a:tailEnd/>
                    </a:ln>
                  </pic:spPr>
                </pic:pic>
              </a:graphicData>
            </a:graphic>
          </wp:inline>
        </w:drawing>
      </w:r>
    </w:p>
    <w:p w:rsidR="0023614E" w:rsidRPr="00841B3D" w:rsidRDefault="0023614E" w:rsidP="00805750">
      <w:pPr>
        <w:spacing w:line="240" w:lineRule="auto"/>
        <w:ind w:firstLine="0"/>
        <w:jc w:val="center"/>
        <w:rPr>
          <w:sz w:val="32"/>
          <w:szCs w:val="32"/>
        </w:rPr>
      </w:pPr>
      <w:r w:rsidRPr="00841B3D">
        <w:rPr>
          <w:sz w:val="32"/>
          <w:szCs w:val="32"/>
        </w:rPr>
        <w:t>Рис</w:t>
      </w:r>
      <w:r w:rsidR="00805750" w:rsidRPr="00841B3D">
        <w:rPr>
          <w:sz w:val="32"/>
          <w:szCs w:val="32"/>
        </w:rPr>
        <w:t>.</w:t>
      </w:r>
      <w:r w:rsidRPr="00841B3D">
        <w:rPr>
          <w:sz w:val="32"/>
          <w:szCs w:val="32"/>
        </w:rPr>
        <w:t xml:space="preserve"> </w:t>
      </w:r>
      <w:r w:rsidR="003419CB" w:rsidRPr="00841B3D">
        <w:rPr>
          <w:sz w:val="32"/>
          <w:szCs w:val="32"/>
        </w:rPr>
        <w:t>2</w:t>
      </w:r>
      <w:r w:rsidRPr="00841B3D">
        <w:rPr>
          <w:sz w:val="32"/>
          <w:szCs w:val="32"/>
        </w:rPr>
        <w:t xml:space="preserve">. Прибор </w:t>
      </w:r>
      <w:proofErr w:type="spellStart"/>
      <w:r w:rsidRPr="00841B3D">
        <w:rPr>
          <w:sz w:val="32"/>
          <w:szCs w:val="32"/>
        </w:rPr>
        <w:t>Ле-Шателье</w:t>
      </w:r>
      <w:proofErr w:type="spellEnd"/>
    </w:p>
    <w:p w:rsidR="00737ACB" w:rsidRPr="00841B3D" w:rsidRDefault="00737ACB" w:rsidP="00737ACB">
      <w:pPr>
        <w:spacing w:line="240" w:lineRule="auto"/>
        <w:jc w:val="center"/>
        <w:rPr>
          <w:sz w:val="32"/>
          <w:szCs w:val="32"/>
        </w:rPr>
      </w:pPr>
    </w:p>
    <w:p w:rsidR="0058419D" w:rsidRPr="00841B3D" w:rsidRDefault="0058419D" w:rsidP="0058419D">
      <w:pPr>
        <w:spacing w:line="240" w:lineRule="auto"/>
        <w:rPr>
          <w:sz w:val="32"/>
          <w:szCs w:val="32"/>
        </w:rPr>
      </w:pPr>
      <w:r w:rsidRPr="00841B3D">
        <w:rPr>
          <w:sz w:val="32"/>
          <w:szCs w:val="32"/>
        </w:rPr>
        <w:t>Остаток песка, не вошедший в прибор, взвешивают. Все взв</w:t>
      </w:r>
      <w:r w:rsidRPr="00841B3D">
        <w:rPr>
          <w:sz w:val="32"/>
          <w:szCs w:val="32"/>
        </w:rPr>
        <w:t>е</w:t>
      </w:r>
      <w:r w:rsidRPr="00841B3D">
        <w:rPr>
          <w:sz w:val="32"/>
          <w:szCs w:val="32"/>
        </w:rPr>
        <w:t>шивания производят с погрешностью до 0,01 г.</w:t>
      </w:r>
    </w:p>
    <w:p w:rsidR="0058419D" w:rsidRPr="00841B3D" w:rsidRDefault="0058419D" w:rsidP="0058419D">
      <w:pPr>
        <w:spacing w:line="240" w:lineRule="auto"/>
        <w:rPr>
          <w:i/>
          <w:sz w:val="32"/>
          <w:szCs w:val="32"/>
        </w:rPr>
      </w:pPr>
      <w:r w:rsidRPr="00841B3D">
        <w:rPr>
          <w:i/>
          <w:sz w:val="32"/>
          <w:szCs w:val="32"/>
        </w:rPr>
        <w:t>Обработка результатов.</w:t>
      </w:r>
    </w:p>
    <w:p w:rsidR="0023614E" w:rsidRPr="00841B3D" w:rsidRDefault="0058419D" w:rsidP="0023614E">
      <w:pPr>
        <w:spacing w:line="240" w:lineRule="auto"/>
        <w:rPr>
          <w:sz w:val="32"/>
          <w:szCs w:val="32"/>
        </w:rPr>
      </w:pPr>
      <w:r w:rsidRPr="00841B3D">
        <w:rPr>
          <w:sz w:val="32"/>
          <w:szCs w:val="32"/>
        </w:rPr>
        <w:t>Истинную плотность песка</w:t>
      </w:r>
      <m:oMath>
        <m:r>
          <w:rPr>
            <w:rFonts w:ascii="Cambria Math" w:hAnsi="Cambria Math"/>
            <w:sz w:val="32"/>
            <w:szCs w:val="32"/>
          </w:rPr>
          <m:t xml:space="preserve"> ρ</m:t>
        </m:r>
      </m:oMath>
      <w:r w:rsidRPr="00841B3D">
        <w:rPr>
          <w:sz w:val="32"/>
          <w:szCs w:val="32"/>
        </w:rPr>
        <w:t xml:space="preserve"> вычисляют по формуле</w:t>
      </w:r>
    </w:p>
    <w:p w:rsidR="00737ACB" w:rsidRPr="00841B3D" w:rsidRDefault="00737ACB" w:rsidP="0023614E">
      <w:pPr>
        <w:spacing w:line="240" w:lineRule="auto"/>
        <w:rPr>
          <w:sz w:val="32"/>
          <w:szCs w:val="32"/>
        </w:rPr>
      </w:pPr>
    </w:p>
    <w:p w:rsidR="0023614E" w:rsidRPr="00841B3D" w:rsidRDefault="0058419D" w:rsidP="00805750">
      <w:pPr>
        <w:spacing w:line="240" w:lineRule="auto"/>
        <w:ind w:firstLine="0"/>
        <w:rPr>
          <w:rFonts w:eastAsiaTheme="minorEastAsia"/>
          <w:sz w:val="32"/>
          <w:szCs w:val="32"/>
        </w:rPr>
      </w:pPr>
      <m:oMathPara>
        <m:oMathParaPr>
          <m:jc m:val="center"/>
        </m:oMathParaPr>
        <m:oMath>
          <m:r>
            <w:rPr>
              <w:rFonts w:ascii="Cambria Math" w:hAnsi="Cambria Math"/>
              <w:sz w:val="32"/>
              <w:szCs w:val="32"/>
            </w:rPr>
            <m:t>ρ=</m:t>
          </m:r>
          <m:f>
            <m:fPr>
              <m:ctrlPr>
                <w:rPr>
                  <w:rFonts w:ascii="Cambria Math" w:hAnsi="Cambria Math"/>
                  <w:i/>
                  <w:sz w:val="32"/>
                  <w:szCs w:val="32"/>
                </w:rPr>
              </m:ctrlPr>
            </m:fPr>
            <m:num>
              <m:r>
                <w:rPr>
                  <w:rFonts w:ascii="Cambria Math" w:hAnsi="Cambria Math"/>
                  <w:sz w:val="32"/>
                  <w:szCs w:val="32"/>
                  <w:lang w:val="en-US"/>
                </w:rPr>
                <m:t>m-</m:t>
              </m:r>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1</m:t>
                  </m:r>
                </m:sub>
              </m:sSub>
            </m:num>
            <m:den>
              <m:r>
                <w:rPr>
                  <w:rFonts w:ascii="Cambria Math" w:hAnsi="Cambria Math"/>
                  <w:sz w:val="32"/>
                  <w:szCs w:val="32"/>
                </w:rPr>
                <m:t>V</m:t>
              </m:r>
            </m:den>
          </m:f>
          <m:r>
            <w:rPr>
              <w:rFonts w:ascii="Cambria Math" w:hAnsi="Cambria Math"/>
              <w:sz w:val="32"/>
              <w:szCs w:val="32"/>
            </w:rPr>
            <m:t xml:space="preserve"> </m:t>
          </m:r>
          <m:d>
            <m:dPr>
              <m:begChr m:val="["/>
              <m:endChr m:val="]"/>
              <m:ctrlPr>
                <w:rPr>
                  <w:rFonts w:ascii="Cambria Math" w:hAnsi="Cambria Math"/>
                  <w:i/>
                  <w:sz w:val="32"/>
                  <w:szCs w:val="32"/>
                </w:rPr>
              </m:ctrlPr>
            </m:dPr>
            <m:e>
              <m:f>
                <m:fPr>
                  <m:type m:val="skw"/>
                  <m:ctrlPr>
                    <w:rPr>
                      <w:rFonts w:ascii="Cambria Math" w:hAnsi="Cambria Math"/>
                      <w:i/>
                      <w:sz w:val="32"/>
                      <w:szCs w:val="32"/>
                    </w:rPr>
                  </m:ctrlPr>
                </m:fPr>
                <m:num>
                  <m:r>
                    <w:rPr>
                      <w:rFonts w:ascii="Cambria Math" w:hAnsi="Cambria Math"/>
                      <w:sz w:val="32"/>
                      <w:szCs w:val="32"/>
                    </w:rPr>
                    <m:t>г</m:t>
                  </m:r>
                </m:num>
                <m:den>
                  <m:sSup>
                    <m:sSupPr>
                      <m:ctrlPr>
                        <w:rPr>
                          <w:rFonts w:ascii="Cambria Math" w:hAnsi="Cambria Math"/>
                          <w:i/>
                          <w:sz w:val="32"/>
                          <w:szCs w:val="32"/>
                        </w:rPr>
                      </m:ctrlPr>
                    </m:sSupPr>
                    <m:e>
                      <m:r>
                        <w:rPr>
                          <w:rFonts w:ascii="Cambria Math" w:hAnsi="Cambria Math"/>
                          <w:sz w:val="32"/>
                          <w:szCs w:val="32"/>
                        </w:rPr>
                        <m:t>см</m:t>
                      </m:r>
                    </m:e>
                    <m:sup>
                      <m:r>
                        <w:rPr>
                          <w:rFonts w:ascii="Cambria Math" w:hAnsi="Cambria Math"/>
                          <w:sz w:val="32"/>
                          <w:szCs w:val="32"/>
                        </w:rPr>
                        <m:t>3</m:t>
                      </m:r>
                    </m:sup>
                  </m:sSup>
                </m:den>
              </m:f>
            </m:e>
          </m:d>
          <m:r>
            <w:rPr>
              <w:rFonts w:ascii="Cambria Math" w:hAnsi="Cambria Math"/>
              <w:sz w:val="32"/>
              <w:szCs w:val="32"/>
            </w:rPr>
            <m:t>,</m:t>
          </m:r>
        </m:oMath>
      </m:oMathPara>
    </w:p>
    <w:p w:rsidR="00805750" w:rsidRPr="00841B3D" w:rsidRDefault="00805750" w:rsidP="00737ACB">
      <w:pPr>
        <w:spacing w:line="240" w:lineRule="auto"/>
        <w:ind w:firstLine="0"/>
        <w:rPr>
          <w:rFonts w:eastAsiaTheme="minorEastAsia"/>
          <w:sz w:val="32"/>
          <w:szCs w:val="32"/>
        </w:rPr>
      </w:pPr>
    </w:p>
    <w:p w:rsidR="00EF542E" w:rsidRPr="00841B3D" w:rsidRDefault="00EF542E" w:rsidP="0074391D">
      <w:pPr>
        <w:spacing w:line="240" w:lineRule="auto"/>
        <w:ind w:firstLine="0"/>
        <w:rPr>
          <w:rFonts w:eastAsiaTheme="minorEastAsia"/>
          <w:sz w:val="32"/>
          <w:szCs w:val="32"/>
        </w:rPr>
      </w:pPr>
      <w:r w:rsidRPr="00841B3D">
        <w:rPr>
          <w:rFonts w:eastAsiaTheme="minorEastAsia"/>
          <w:sz w:val="32"/>
          <w:szCs w:val="32"/>
        </w:rPr>
        <w:t xml:space="preserve">где </w:t>
      </w:r>
      <m:oMath>
        <m:r>
          <w:rPr>
            <w:rFonts w:ascii="Cambria Math" w:hAnsi="Cambria Math"/>
            <w:sz w:val="32"/>
            <w:szCs w:val="32"/>
            <w:lang w:val="en-US"/>
          </w:rPr>
          <m:t>m</m:t>
        </m:r>
      </m:oMath>
      <w:r w:rsidRPr="00841B3D">
        <w:rPr>
          <w:rFonts w:eastAsiaTheme="minorEastAsia"/>
          <w:sz w:val="32"/>
          <w:szCs w:val="32"/>
        </w:rPr>
        <w:t xml:space="preserve"> </w:t>
      </w:r>
      <w:r w:rsidR="00805750" w:rsidRPr="00841B3D">
        <w:rPr>
          <w:rFonts w:eastAsiaTheme="minorEastAsia"/>
          <w:sz w:val="32"/>
          <w:szCs w:val="32"/>
        </w:rPr>
        <w:t>–</w:t>
      </w:r>
      <w:r w:rsidRPr="00841B3D">
        <w:rPr>
          <w:rFonts w:eastAsiaTheme="minorEastAsia"/>
          <w:sz w:val="32"/>
          <w:szCs w:val="32"/>
        </w:rPr>
        <w:t xml:space="preserve"> масса навески песка, г;</w:t>
      </w:r>
      <w:r w:rsidR="00805750" w:rsidRPr="00841B3D">
        <w:rPr>
          <w:rFonts w:eastAsiaTheme="minorEastAsia"/>
          <w:sz w:val="32"/>
          <w:szCs w:val="32"/>
        </w:rPr>
        <w:t xml:space="preserve"> </w:t>
      </w:r>
      <m:oMath>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rPr>
              <m:t>1</m:t>
            </m:r>
          </m:sub>
        </m:sSub>
      </m:oMath>
      <w:r w:rsidR="00805750" w:rsidRPr="00841B3D">
        <w:rPr>
          <w:rFonts w:eastAsiaTheme="minorEastAsia"/>
          <w:sz w:val="32"/>
          <w:szCs w:val="32"/>
        </w:rPr>
        <w:t xml:space="preserve"> –</w:t>
      </w:r>
      <w:r w:rsidRPr="00841B3D">
        <w:rPr>
          <w:rFonts w:eastAsiaTheme="minorEastAsia"/>
          <w:sz w:val="32"/>
          <w:szCs w:val="32"/>
        </w:rPr>
        <w:t xml:space="preserve"> масса остатка песка, г;</w:t>
      </w:r>
      <w:r w:rsidR="00805750" w:rsidRPr="00841B3D">
        <w:rPr>
          <w:rFonts w:eastAsiaTheme="minorEastAsia"/>
          <w:sz w:val="32"/>
          <w:szCs w:val="32"/>
        </w:rPr>
        <w:br/>
      </w:r>
      <m:oMath>
        <m:r>
          <w:rPr>
            <w:rFonts w:ascii="Cambria Math" w:hAnsi="Cambria Math"/>
            <w:sz w:val="32"/>
            <w:szCs w:val="32"/>
          </w:rPr>
          <m:t>V</m:t>
        </m:r>
      </m:oMath>
      <w:r w:rsidRPr="00841B3D">
        <w:rPr>
          <w:rFonts w:eastAsiaTheme="minorEastAsia"/>
          <w:sz w:val="32"/>
          <w:szCs w:val="32"/>
        </w:rPr>
        <w:t xml:space="preserve"> </w:t>
      </w:r>
      <w:r w:rsidR="00805750" w:rsidRPr="00841B3D">
        <w:rPr>
          <w:rFonts w:eastAsiaTheme="minorEastAsia"/>
          <w:sz w:val="32"/>
          <w:szCs w:val="32"/>
        </w:rPr>
        <w:t>–</w:t>
      </w:r>
      <w:r w:rsidRPr="00841B3D">
        <w:rPr>
          <w:rFonts w:eastAsiaTheme="minorEastAsia"/>
          <w:sz w:val="32"/>
          <w:szCs w:val="32"/>
        </w:rPr>
        <w:t xml:space="preserve"> объем воды, вытесненный песком, см</w:t>
      </w:r>
      <w:r w:rsidRPr="00841B3D">
        <w:rPr>
          <w:rFonts w:eastAsiaTheme="minorEastAsia"/>
          <w:sz w:val="32"/>
          <w:szCs w:val="32"/>
          <w:vertAlign w:val="superscript"/>
        </w:rPr>
        <w:t>3</w:t>
      </w:r>
      <w:r w:rsidRPr="00841B3D">
        <w:rPr>
          <w:rFonts w:eastAsiaTheme="minorEastAsia"/>
          <w:sz w:val="32"/>
          <w:szCs w:val="32"/>
        </w:rPr>
        <w:t>.</w:t>
      </w:r>
    </w:p>
    <w:p w:rsidR="00EF542E" w:rsidRPr="00841B3D" w:rsidRDefault="00737ACB" w:rsidP="00737ACB">
      <w:pPr>
        <w:pStyle w:val="6"/>
        <w:shd w:val="clear" w:color="auto" w:fill="auto"/>
        <w:spacing w:after="47"/>
        <w:ind w:left="20" w:right="1960" w:firstLine="689"/>
        <w:jc w:val="left"/>
        <w:rPr>
          <w:sz w:val="32"/>
          <w:szCs w:val="32"/>
        </w:rPr>
      </w:pPr>
      <w:r w:rsidRPr="00841B3D">
        <w:rPr>
          <w:sz w:val="32"/>
          <w:szCs w:val="32"/>
        </w:rPr>
        <w:t xml:space="preserve">Результаты испытаний заносят в </w:t>
      </w:r>
      <w:r w:rsidR="00646AA8" w:rsidRPr="00841B3D">
        <w:rPr>
          <w:sz w:val="32"/>
          <w:szCs w:val="32"/>
        </w:rPr>
        <w:t>т</w:t>
      </w:r>
      <w:r w:rsidR="00EF542E" w:rsidRPr="00841B3D">
        <w:rPr>
          <w:sz w:val="32"/>
          <w:szCs w:val="32"/>
        </w:rPr>
        <w:t>абл</w:t>
      </w:r>
      <w:r w:rsidRPr="00841B3D">
        <w:rPr>
          <w:sz w:val="32"/>
          <w:szCs w:val="32"/>
        </w:rPr>
        <w:t>ицу</w:t>
      </w:r>
      <w:r w:rsidR="00EF542E" w:rsidRPr="00841B3D">
        <w:rPr>
          <w:sz w:val="32"/>
          <w:szCs w:val="32"/>
        </w:rPr>
        <w:t xml:space="preserve"> </w:t>
      </w:r>
      <w:r w:rsidRPr="00841B3D">
        <w:rPr>
          <w:sz w:val="32"/>
          <w:szCs w:val="32"/>
        </w:rPr>
        <w:t>3</w:t>
      </w:r>
      <w:r w:rsidR="00EF542E" w:rsidRPr="00841B3D">
        <w:rPr>
          <w:sz w:val="32"/>
          <w:szCs w:val="32"/>
        </w:rPr>
        <w:t>.</w:t>
      </w:r>
    </w:p>
    <w:p w:rsidR="00805750" w:rsidRPr="00841B3D" w:rsidRDefault="00805750" w:rsidP="00737ACB">
      <w:pPr>
        <w:spacing w:line="240" w:lineRule="auto"/>
        <w:ind w:firstLine="689"/>
        <w:rPr>
          <w:rFonts w:eastAsiaTheme="minorEastAsia"/>
          <w:sz w:val="32"/>
          <w:szCs w:val="32"/>
        </w:rPr>
      </w:pPr>
    </w:p>
    <w:p w:rsidR="00737ACB" w:rsidRPr="00841B3D" w:rsidRDefault="00737ACB" w:rsidP="00737ACB">
      <w:pPr>
        <w:pStyle w:val="6"/>
        <w:shd w:val="clear" w:color="auto" w:fill="auto"/>
        <w:spacing w:after="47"/>
        <w:ind w:left="20" w:right="140" w:firstLine="0"/>
        <w:jc w:val="right"/>
        <w:rPr>
          <w:sz w:val="32"/>
          <w:szCs w:val="32"/>
        </w:rPr>
      </w:pPr>
      <w:r w:rsidRPr="00841B3D">
        <w:rPr>
          <w:sz w:val="32"/>
          <w:szCs w:val="32"/>
        </w:rPr>
        <w:t>Таблица 3</w:t>
      </w:r>
    </w:p>
    <w:tbl>
      <w:tblPr>
        <w:tblW w:w="0" w:type="auto"/>
        <w:tblLayout w:type="fixed"/>
        <w:tblCellMar>
          <w:left w:w="10" w:type="dxa"/>
          <w:right w:w="10" w:type="dxa"/>
        </w:tblCellMar>
        <w:tblLook w:val="0000" w:firstRow="0" w:lastRow="0" w:firstColumn="0" w:lastColumn="0" w:noHBand="0" w:noVBand="0"/>
      </w:tblPr>
      <w:tblGrid>
        <w:gridCol w:w="1003"/>
        <w:gridCol w:w="2409"/>
        <w:gridCol w:w="2126"/>
        <w:gridCol w:w="1702"/>
        <w:gridCol w:w="2126"/>
      </w:tblGrid>
      <w:tr w:rsidR="0074391D" w:rsidRPr="00841B3D" w:rsidTr="00FD4E6F">
        <w:trPr>
          <w:trHeight w:val="979"/>
        </w:trPr>
        <w:tc>
          <w:tcPr>
            <w:tcW w:w="1003" w:type="dxa"/>
            <w:vMerge w:val="restart"/>
            <w:tcBorders>
              <w:top w:val="single" w:sz="4" w:space="0" w:color="auto"/>
              <w:left w:val="single" w:sz="4" w:space="0" w:color="auto"/>
              <w:right w:val="single" w:sz="4" w:space="0" w:color="auto"/>
            </w:tcBorders>
            <w:shd w:val="clear" w:color="auto" w:fill="FFFFFF"/>
          </w:tcPr>
          <w:p w:rsidR="0074391D" w:rsidRPr="00841B3D" w:rsidRDefault="0074391D" w:rsidP="00EF542E">
            <w:pPr>
              <w:pStyle w:val="101"/>
              <w:shd w:val="clear" w:color="auto" w:fill="auto"/>
              <w:spacing w:line="317" w:lineRule="exact"/>
              <w:jc w:val="center"/>
              <w:rPr>
                <w:sz w:val="32"/>
                <w:szCs w:val="32"/>
              </w:rPr>
            </w:pPr>
            <w:r w:rsidRPr="00841B3D">
              <w:rPr>
                <w:sz w:val="32"/>
                <w:szCs w:val="32"/>
              </w:rPr>
              <w:t xml:space="preserve">№ </w:t>
            </w:r>
            <w:r w:rsidR="00356004" w:rsidRPr="00841B3D">
              <w:rPr>
                <w:sz w:val="32"/>
                <w:szCs w:val="32"/>
              </w:rPr>
              <w:br/>
            </w:r>
            <w:proofErr w:type="gramStart"/>
            <w:r w:rsidRPr="00841B3D">
              <w:rPr>
                <w:sz w:val="32"/>
                <w:szCs w:val="32"/>
              </w:rPr>
              <w:t>п</w:t>
            </w:r>
            <w:proofErr w:type="gramEnd"/>
            <w:r w:rsidRPr="00841B3D">
              <w:rPr>
                <w:sz w:val="32"/>
                <w:szCs w:val="32"/>
              </w:rPr>
              <w:t>/п</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74391D">
            <w:pPr>
              <w:pStyle w:val="101"/>
              <w:shd w:val="clear" w:color="auto" w:fill="auto"/>
              <w:spacing w:line="317" w:lineRule="exact"/>
              <w:jc w:val="center"/>
              <w:rPr>
                <w:sz w:val="32"/>
                <w:szCs w:val="32"/>
              </w:rPr>
            </w:pPr>
            <w:r w:rsidRPr="00841B3D">
              <w:rPr>
                <w:sz w:val="32"/>
                <w:szCs w:val="32"/>
              </w:rPr>
              <w:t>Масса навески песка, 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356004">
            <w:pPr>
              <w:pStyle w:val="101"/>
              <w:shd w:val="clear" w:color="auto" w:fill="auto"/>
              <w:spacing w:line="322" w:lineRule="exact"/>
              <w:jc w:val="center"/>
              <w:rPr>
                <w:sz w:val="32"/>
                <w:szCs w:val="32"/>
              </w:rPr>
            </w:pPr>
            <w:r w:rsidRPr="00841B3D">
              <w:rPr>
                <w:sz w:val="32"/>
                <w:szCs w:val="32"/>
              </w:rPr>
              <w:t xml:space="preserve">Масса </w:t>
            </w:r>
            <w:r w:rsidR="00356004" w:rsidRPr="00841B3D">
              <w:rPr>
                <w:sz w:val="32"/>
                <w:szCs w:val="32"/>
              </w:rPr>
              <w:br/>
            </w:r>
            <w:r w:rsidRPr="00841B3D">
              <w:rPr>
                <w:sz w:val="32"/>
                <w:szCs w:val="32"/>
              </w:rPr>
              <w:t>остатка песка, г</w:t>
            </w: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74391D">
            <w:pPr>
              <w:pStyle w:val="101"/>
              <w:shd w:val="clear" w:color="auto" w:fill="auto"/>
              <w:spacing w:line="317" w:lineRule="exact"/>
              <w:jc w:val="center"/>
              <w:rPr>
                <w:sz w:val="32"/>
                <w:szCs w:val="32"/>
              </w:rPr>
            </w:pPr>
            <w:r w:rsidRPr="00841B3D">
              <w:rPr>
                <w:sz w:val="32"/>
                <w:szCs w:val="32"/>
              </w:rPr>
              <w:t xml:space="preserve">Объем </w:t>
            </w:r>
            <w:r w:rsidR="00356004" w:rsidRPr="00841B3D">
              <w:rPr>
                <w:sz w:val="32"/>
                <w:szCs w:val="32"/>
              </w:rPr>
              <w:br/>
            </w:r>
            <w:r w:rsidRPr="00841B3D">
              <w:rPr>
                <w:sz w:val="32"/>
                <w:szCs w:val="32"/>
              </w:rPr>
              <w:t>воды, мл</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74391D">
            <w:pPr>
              <w:pStyle w:val="101"/>
              <w:shd w:val="clear" w:color="auto" w:fill="auto"/>
              <w:spacing w:line="322" w:lineRule="exact"/>
              <w:jc w:val="center"/>
              <w:rPr>
                <w:sz w:val="32"/>
                <w:szCs w:val="32"/>
              </w:rPr>
            </w:pPr>
            <w:r w:rsidRPr="00841B3D">
              <w:rPr>
                <w:sz w:val="32"/>
                <w:szCs w:val="32"/>
              </w:rPr>
              <w:t>Истинная плотность, г/см</w:t>
            </w:r>
            <w:r w:rsidRPr="00841B3D">
              <w:rPr>
                <w:sz w:val="32"/>
                <w:szCs w:val="32"/>
                <w:vertAlign w:val="superscript"/>
              </w:rPr>
              <w:t>3</w:t>
            </w:r>
          </w:p>
        </w:tc>
      </w:tr>
      <w:tr w:rsidR="0074391D" w:rsidRPr="00841B3D" w:rsidTr="0074391D">
        <w:trPr>
          <w:trHeight w:val="367"/>
        </w:trPr>
        <w:tc>
          <w:tcPr>
            <w:tcW w:w="1003" w:type="dxa"/>
            <w:vMerge/>
            <w:tcBorders>
              <w:left w:val="single" w:sz="4" w:space="0" w:color="auto"/>
              <w:bottom w:val="single" w:sz="4" w:space="0" w:color="auto"/>
              <w:right w:val="single" w:sz="4" w:space="0" w:color="auto"/>
            </w:tcBorders>
            <w:shd w:val="clear" w:color="auto" w:fill="FFFFFF"/>
          </w:tcPr>
          <w:p w:rsidR="0074391D" w:rsidRPr="00841B3D" w:rsidRDefault="0074391D" w:rsidP="00EF542E">
            <w:pPr>
              <w:pStyle w:val="101"/>
              <w:shd w:val="clear" w:color="auto" w:fill="auto"/>
              <w:spacing w:line="317" w:lineRule="exact"/>
              <w:jc w:val="center"/>
              <w:rPr>
                <w:sz w:val="32"/>
                <w:szCs w:val="32"/>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EF542E">
            <w:pPr>
              <w:pStyle w:val="101"/>
              <w:shd w:val="clear" w:color="auto" w:fill="auto"/>
              <w:spacing w:line="317" w:lineRule="exact"/>
              <w:jc w:val="center"/>
              <w:rPr>
                <w:sz w:val="32"/>
                <w:szCs w:val="32"/>
              </w:rPr>
            </w:pPr>
            <m:oMathPara>
              <m:oMath>
                <m:r>
                  <w:rPr>
                    <w:rFonts w:ascii="Cambria Math" w:hAnsi="Cambria Math"/>
                    <w:sz w:val="32"/>
                    <w:szCs w:val="32"/>
                    <w:lang w:val="en-US"/>
                  </w:rPr>
                  <m:t>m</m:t>
                </m:r>
              </m:oMath>
            </m:oMathPara>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36215C" w:rsidP="00EF542E">
            <w:pPr>
              <w:pStyle w:val="101"/>
              <w:shd w:val="clear" w:color="auto" w:fill="auto"/>
              <w:spacing w:line="322" w:lineRule="exact"/>
              <w:jc w:val="center"/>
              <w:rPr>
                <w:sz w:val="32"/>
                <w:szCs w:val="32"/>
              </w:rPr>
            </w:pPr>
            <m:oMathPara>
              <m:oMath>
                <m:sSub>
                  <m:sSubPr>
                    <m:ctrlPr>
                      <w:rPr>
                        <w:rFonts w:ascii="Cambria Math" w:eastAsiaTheme="minorHAnsi" w:hAnsi="Cambria Math" w:cstheme="minorBidi"/>
                        <w:i/>
                        <w:sz w:val="32"/>
                        <w:szCs w:val="32"/>
                        <w:lang w:val="en-US"/>
                      </w:rPr>
                    </m:ctrlPr>
                  </m:sSubPr>
                  <m:e>
                    <m:r>
                      <w:rPr>
                        <w:rFonts w:ascii="Cambria Math" w:hAnsi="Cambria Math"/>
                        <w:sz w:val="32"/>
                        <w:szCs w:val="32"/>
                        <w:lang w:val="en-US"/>
                      </w:rPr>
                      <m:t>m</m:t>
                    </m:r>
                  </m:e>
                  <m:sub>
                    <m:r>
                      <w:rPr>
                        <w:rFonts w:ascii="Cambria Math" w:hAnsi="Cambria Math"/>
                        <w:sz w:val="32"/>
                        <w:szCs w:val="32"/>
                      </w:rPr>
                      <m:t>1</m:t>
                    </m:r>
                  </m:sub>
                </m:sSub>
              </m:oMath>
            </m:oMathPara>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EF542E">
            <w:pPr>
              <w:pStyle w:val="101"/>
              <w:shd w:val="clear" w:color="auto" w:fill="auto"/>
              <w:spacing w:line="317" w:lineRule="exact"/>
              <w:jc w:val="center"/>
              <w:rPr>
                <w:sz w:val="32"/>
                <w:szCs w:val="32"/>
              </w:rPr>
            </w:pPr>
            <m:oMathPara>
              <m:oMath>
                <m:r>
                  <w:rPr>
                    <w:rFonts w:ascii="Cambria Math" w:hAnsi="Cambria Math"/>
                    <w:sz w:val="32"/>
                    <w:szCs w:val="32"/>
                  </w:rPr>
                  <m:t>V</m:t>
                </m:r>
              </m:oMath>
            </m:oMathPara>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EF542E">
            <w:pPr>
              <w:pStyle w:val="101"/>
              <w:shd w:val="clear" w:color="auto" w:fill="auto"/>
              <w:spacing w:line="322" w:lineRule="exact"/>
              <w:jc w:val="center"/>
              <w:rPr>
                <w:sz w:val="32"/>
                <w:szCs w:val="32"/>
              </w:rPr>
            </w:pPr>
            <m:oMathPara>
              <m:oMath>
                <m:r>
                  <w:rPr>
                    <w:rFonts w:ascii="Cambria Math" w:hAnsi="Cambria Math"/>
                    <w:sz w:val="32"/>
                    <w:szCs w:val="32"/>
                  </w:rPr>
                  <m:t>ρ</m:t>
                </m:r>
              </m:oMath>
            </m:oMathPara>
          </w:p>
        </w:tc>
      </w:tr>
      <w:tr w:rsidR="00EF542E" w:rsidRPr="00841B3D" w:rsidTr="00EF542E">
        <w:trPr>
          <w:trHeight w:val="37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pStyle w:val="101"/>
              <w:shd w:val="clear" w:color="auto" w:fill="auto"/>
              <w:spacing w:line="240" w:lineRule="auto"/>
              <w:ind w:left="142"/>
              <w:jc w:val="center"/>
              <w:rPr>
                <w:sz w:val="32"/>
                <w:szCs w:val="32"/>
              </w:rPr>
            </w:pPr>
            <w:r w:rsidRPr="00841B3D">
              <w:rPr>
                <w:sz w:val="32"/>
                <w:szCs w:val="32"/>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r>
      <w:tr w:rsidR="00EF542E" w:rsidRPr="00841B3D" w:rsidTr="00EF542E">
        <w:trPr>
          <w:trHeight w:val="37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pStyle w:val="101"/>
              <w:shd w:val="clear" w:color="auto" w:fill="auto"/>
              <w:spacing w:line="240" w:lineRule="auto"/>
              <w:ind w:left="142"/>
              <w:jc w:val="center"/>
              <w:rPr>
                <w:sz w:val="32"/>
                <w:szCs w:val="32"/>
              </w:rPr>
            </w:pPr>
            <w:r w:rsidRPr="00841B3D">
              <w:rPr>
                <w:sz w:val="32"/>
                <w:szCs w:val="32"/>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r>
      <w:tr w:rsidR="00EF542E" w:rsidRPr="00841B3D" w:rsidTr="00EF542E">
        <w:trPr>
          <w:trHeight w:val="374"/>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pStyle w:val="101"/>
              <w:shd w:val="clear" w:color="auto" w:fill="auto"/>
              <w:spacing w:line="240" w:lineRule="auto"/>
              <w:ind w:left="142"/>
              <w:jc w:val="center"/>
              <w:rPr>
                <w:sz w:val="32"/>
                <w:szCs w:val="32"/>
              </w:rPr>
            </w:pPr>
            <w:r w:rsidRPr="00841B3D">
              <w:rPr>
                <w:sz w:val="32"/>
                <w:szCs w:val="32"/>
              </w:rPr>
              <w:t>3</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r>
      <w:tr w:rsidR="00EF542E" w:rsidRPr="00841B3D" w:rsidTr="00EF542E">
        <w:trPr>
          <w:trHeight w:val="37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pStyle w:val="101"/>
              <w:shd w:val="clear" w:color="auto" w:fill="auto"/>
              <w:spacing w:line="240" w:lineRule="auto"/>
              <w:ind w:left="142"/>
              <w:jc w:val="center"/>
              <w:rPr>
                <w:sz w:val="32"/>
                <w:szCs w:val="32"/>
              </w:rPr>
            </w:pPr>
            <w:r w:rsidRPr="00841B3D">
              <w:rPr>
                <w:sz w:val="32"/>
                <w:szCs w:val="32"/>
              </w:rPr>
              <w:t>4</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r>
      <w:tr w:rsidR="00EF542E" w:rsidRPr="00841B3D" w:rsidTr="00EF542E">
        <w:trPr>
          <w:trHeight w:val="38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pStyle w:val="101"/>
              <w:shd w:val="clear" w:color="auto" w:fill="auto"/>
              <w:spacing w:line="240" w:lineRule="auto"/>
              <w:ind w:left="142"/>
              <w:jc w:val="center"/>
              <w:rPr>
                <w:sz w:val="32"/>
                <w:szCs w:val="32"/>
              </w:rPr>
            </w:pPr>
            <w:r w:rsidRPr="00841B3D">
              <w:rPr>
                <w:sz w:val="32"/>
                <w:szCs w:val="32"/>
              </w:rPr>
              <w:t>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EF542E" w:rsidRPr="00841B3D" w:rsidRDefault="00EF542E" w:rsidP="00EF542E">
            <w:pPr>
              <w:ind w:left="142" w:firstLine="0"/>
              <w:jc w:val="center"/>
              <w:rPr>
                <w:sz w:val="32"/>
                <w:szCs w:val="32"/>
              </w:rPr>
            </w:pPr>
          </w:p>
        </w:tc>
      </w:tr>
      <w:tr w:rsidR="00737ACB" w:rsidRPr="00841B3D" w:rsidTr="005906EC">
        <w:trPr>
          <w:trHeight w:val="407"/>
        </w:trPr>
        <w:tc>
          <w:tcPr>
            <w:tcW w:w="5538" w:type="dxa"/>
            <w:gridSpan w:val="3"/>
            <w:tcBorders>
              <w:top w:val="single" w:sz="4" w:space="0" w:color="auto"/>
              <w:left w:val="single" w:sz="4" w:space="0" w:color="auto"/>
              <w:bottom w:val="single" w:sz="4" w:space="0" w:color="auto"/>
              <w:right w:val="single" w:sz="4" w:space="0" w:color="auto"/>
            </w:tcBorders>
            <w:shd w:val="clear" w:color="auto" w:fill="FFFFFF"/>
          </w:tcPr>
          <w:p w:rsidR="00737ACB" w:rsidRPr="00841B3D" w:rsidRDefault="00737ACB" w:rsidP="00EF542E">
            <w:pPr>
              <w:ind w:left="142" w:firstLine="0"/>
              <w:jc w:val="center"/>
              <w:rPr>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737ACB" w:rsidRPr="00841B3D" w:rsidRDefault="0036215C" w:rsidP="00EF542E">
            <w:pPr>
              <w:ind w:left="142" w:firstLine="0"/>
              <w:jc w:val="center"/>
              <w:rPr>
                <w:sz w:val="32"/>
                <w:szCs w:val="32"/>
              </w:rPr>
            </w:pPr>
            <m:oMathPara>
              <m:oMath>
                <m:acc>
                  <m:accPr>
                    <m:chr m:val="̅"/>
                    <m:ctrlPr>
                      <w:rPr>
                        <w:rFonts w:ascii="Cambria Math" w:hAnsi="Cambria Math"/>
                        <w:i/>
                        <w:sz w:val="32"/>
                        <w:szCs w:val="32"/>
                      </w:rPr>
                    </m:ctrlPr>
                  </m:accPr>
                  <m:e>
                    <m:r>
                      <w:rPr>
                        <w:rFonts w:ascii="Cambria Math" w:hAnsi="Cambria Math"/>
                        <w:sz w:val="32"/>
                        <w:szCs w:val="32"/>
                      </w:rPr>
                      <m:t>ρ</m:t>
                    </m:r>
                  </m:e>
                </m:acc>
                <m:r>
                  <w:rPr>
                    <w:rFonts w:ascii="Cambria Math" w:hAnsi="Cambria Math"/>
                    <w:sz w:val="32"/>
                    <w:szCs w:val="32"/>
                  </w:rPr>
                  <m:t>=</m:t>
                </m:r>
                <m:f>
                  <m:fPr>
                    <m:ctrlPr>
                      <w:rPr>
                        <w:rFonts w:ascii="Cambria Math" w:hAnsi="Cambria Math"/>
                        <w:i/>
                        <w:sz w:val="32"/>
                        <w:szCs w:val="32"/>
                      </w:rPr>
                    </m:ctrlPr>
                  </m:fPr>
                  <m:num>
                    <m:nary>
                      <m:naryPr>
                        <m:chr m:val="∑"/>
                        <m:limLoc m:val="undOvr"/>
                        <m:subHide m:val="1"/>
                        <m:supHide m:val="1"/>
                        <m:ctrlPr>
                          <w:rPr>
                            <w:rFonts w:ascii="Cambria Math" w:hAnsi="Cambria Math"/>
                            <w:i/>
                            <w:sz w:val="32"/>
                            <w:szCs w:val="32"/>
                          </w:rPr>
                        </m:ctrlPr>
                      </m:naryPr>
                      <m:sub/>
                      <m:sup/>
                      <m:e>
                        <m:r>
                          <w:rPr>
                            <w:rFonts w:ascii="Cambria Math" w:hAnsi="Cambria Math"/>
                            <w:sz w:val="32"/>
                            <w:szCs w:val="32"/>
                          </w:rPr>
                          <m:t>ρ</m:t>
                        </m:r>
                      </m:e>
                    </m:nary>
                  </m:num>
                  <m:den>
                    <m:r>
                      <w:rPr>
                        <w:rFonts w:ascii="Cambria Math" w:hAnsi="Cambria Math"/>
                        <w:sz w:val="32"/>
                        <w:szCs w:val="32"/>
                      </w:rPr>
                      <m:t>5</m:t>
                    </m:r>
                  </m:den>
                </m:f>
              </m:oMath>
            </m:oMathPara>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37ACB" w:rsidRPr="00841B3D" w:rsidRDefault="00737ACB" w:rsidP="00EF542E">
            <w:pPr>
              <w:ind w:left="142" w:firstLine="0"/>
              <w:jc w:val="center"/>
              <w:rPr>
                <w:sz w:val="32"/>
                <w:szCs w:val="32"/>
              </w:rPr>
            </w:pPr>
          </w:p>
        </w:tc>
      </w:tr>
    </w:tbl>
    <w:p w:rsidR="000D55D8" w:rsidRPr="00841B3D" w:rsidRDefault="000D55D8" w:rsidP="000D55D8">
      <w:pPr>
        <w:spacing w:line="240" w:lineRule="auto"/>
        <w:ind w:firstLine="689"/>
        <w:rPr>
          <w:rFonts w:eastAsiaTheme="minorEastAsia"/>
          <w:sz w:val="32"/>
          <w:szCs w:val="32"/>
        </w:rPr>
      </w:pPr>
    </w:p>
    <w:p w:rsidR="000D55D8" w:rsidRPr="00841B3D" w:rsidRDefault="000D55D8" w:rsidP="000D55D8">
      <w:pPr>
        <w:spacing w:line="240" w:lineRule="auto"/>
        <w:ind w:firstLine="689"/>
        <w:rPr>
          <w:rFonts w:eastAsiaTheme="minorEastAsia"/>
          <w:sz w:val="32"/>
          <w:szCs w:val="32"/>
        </w:rPr>
      </w:pPr>
      <w:r w:rsidRPr="00841B3D">
        <w:rPr>
          <w:rFonts w:eastAsiaTheme="minorEastAsia"/>
          <w:sz w:val="32"/>
          <w:szCs w:val="32"/>
        </w:rPr>
        <w:t>Расхождение между результатами двух определений истинной плотности не должно быть больше 0,02 г/см</w:t>
      </w:r>
      <w:r w:rsidRPr="00841B3D">
        <w:rPr>
          <w:rFonts w:eastAsiaTheme="minorEastAsia"/>
          <w:sz w:val="32"/>
          <w:szCs w:val="32"/>
          <w:vertAlign w:val="superscript"/>
        </w:rPr>
        <w:t>3</w:t>
      </w:r>
      <w:r w:rsidRPr="00841B3D">
        <w:rPr>
          <w:rFonts w:eastAsiaTheme="minorEastAsia"/>
          <w:sz w:val="32"/>
          <w:szCs w:val="32"/>
        </w:rPr>
        <w:t xml:space="preserve">. В случаях больших расхождений </w:t>
      </w:r>
      <w:proofErr w:type="gramStart"/>
      <w:r w:rsidRPr="00841B3D">
        <w:rPr>
          <w:rFonts w:eastAsiaTheme="minorEastAsia"/>
          <w:sz w:val="32"/>
          <w:szCs w:val="32"/>
        </w:rPr>
        <w:t>производят третье определение и вычисляют</w:t>
      </w:r>
      <w:proofErr w:type="gramEnd"/>
      <w:r w:rsidRPr="00841B3D">
        <w:rPr>
          <w:rFonts w:eastAsiaTheme="minorEastAsia"/>
          <w:sz w:val="32"/>
          <w:szCs w:val="32"/>
        </w:rPr>
        <w:t xml:space="preserve"> среднее арифметическое двух ближайших значений.</w:t>
      </w:r>
    </w:p>
    <w:p w:rsidR="0074391D" w:rsidRPr="00841B3D" w:rsidRDefault="0074391D" w:rsidP="00EF542E">
      <w:pPr>
        <w:spacing w:line="240" w:lineRule="auto"/>
        <w:rPr>
          <w:rFonts w:eastAsiaTheme="minorEastAsia"/>
          <w:sz w:val="32"/>
          <w:szCs w:val="32"/>
        </w:rPr>
      </w:pPr>
    </w:p>
    <w:p w:rsidR="0074391D" w:rsidRPr="00841B3D" w:rsidRDefault="0074391D" w:rsidP="0074391D">
      <w:pPr>
        <w:spacing w:line="240" w:lineRule="auto"/>
        <w:rPr>
          <w:rFonts w:eastAsiaTheme="minorEastAsia"/>
          <w:sz w:val="32"/>
          <w:szCs w:val="32"/>
          <w:u w:val="single"/>
        </w:rPr>
      </w:pPr>
      <w:r w:rsidRPr="00841B3D">
        <w:rPr>
          <w:rFonts w:eastAsiaTheme="minorEastAsia"/>
          <w:b/>
          <w:sz w:val="32"/>
          <w:szCs w:val="32"/>
        </w:rPr>
        <w:t>Опыт 2</w:t>
      </w:r>
      <w:r w:rsidRPr="00841B3D">
        <w:rPr>
          <w:rFonts w:eastAsiaTheme="minorEastAsia"/>
          <w:sz w:val="32"/>
          <w:szCs w:val="32"/>
        </w:rPr>
        <w:t xml:space="preserve">. </w:t>
      </w:r>
      <w:r w:rsidRPr="00841B3D">
        <w:rPr>
          <w:rFonts w:eastAsiaTheme="minorEastAsia"/>
          <w:sz w:val="32"/>
          <w:szCs w:val="32"/>
          <w:u w:val="single"/>
        </w:rPr>
        <w:t>Определение насыпной плотности песка.</w:t>
      </w:r>
    </w:p>
    <w:p w:rsidR="0074391D" w:rsidRPr="00841B3D" w:rsidRDefault="0074391D" w:rsidP="0074391D">
      <w:pPr>
        <w:spacing w:line="240" w:lineRule="auto"/>
        <w:rPr>
          <w:rFonts w:eastAsiaTheme="minorEastAsia"/>
          <w:sz w:val="32"/>
          <w:szCs w:val="32"/>
        </w:rPr>
      </w:pPr>
      <w:r w:rsidRPr="00841B3D">
        <w:rPr>
          <w:rFonts w:eastAsiaTheme="minorEastAsia"/>
          <w:sz w:val="32"/>
          <w:szCs w:val="32"/>
        </w:rPr>
        <w:t xml:space="preserve">Насыпную плотность песка необходимо знать для перевода количества поступившего песка из весовых единиц в объемные, для расчета состава бетона, определения </w:t>
      </w:r>
      <w:proofErr w:type="spellStart"/>
      <w:r w:rsidRPr="00841B3D">
        <w:rPr>
          <w:rFonts w:eastAsiaTheme="minorEastAsia"/>
          <w:sz w:val="32"/>
          <w:szCs w:val="32"/>
        </w:rPr>
        <w:t>пустотности</w:t>
      </w:r>
      <w:proofErr w:type="spellEnd"/>
      <w:r w:rsidRPr="00841B3D">
        <w:rPr>
          <w:rFonts w:eastAsiaTheme="minorEastAsia"/>
          <w:sz w:val="32"/>
          <w:szCs w:val="32"/>
        </w:rPr>
        <w:t xml:space="preserve"> песка, а также для других расчетов.</w:t>
      </w:r>
    </w:p>
    <w:p w:rsidR="0074391D" w:rsidRPr="00841B3D" w:rsidRDefault="0074391D" w:rsidP="0074391D">
      <w:pPr>
        <w:spacing w:line="240" w:lineRule="auto"/>
        <w:rPr>
          <w:rFonts w:eastAsiaTheme="minorEastAsia"/>
          <w:i/>
          <w:sz w:val="32"/>
          <w:szCs w:val="32"/>
        </w:rPr>
      </w:pPr>
      <w:r w:rsidRPr="00841B3D">
        <w:rPr>
          <w:rFonts w:eastAsiaTheme="minorEastAsia"/>
          <w:i/>
          <w:sz w:val="32"/>
          <w:szCs w:val="32"/>
        </w:rPr>
        <w:t>Сущность метода.</w:t>
      </w:r>
    </w:p>
    <w:p w:rsidR="0074391D" w:rsidRPr="00841B3D" w:rsidRDefault="0074391D" w:rsidP="0074391D">
      <w:pPr>
        <w:spacing w:line="240" w:lineRule="auto"/>
        <w:rPr>
          <w:rFonts w:eastAsiaTheme="minorEastAsia"/>
          <w:sz w:val="32"/>
          <w:szCs w:val="32"/>
        </w:rPr>
      </w:pPr>
      <w:r w:rsidRPr="00841B3D">
        <w:rPr>
          <w:rFonts w:eastAsiaTheme="minorEastAsia"/>
          <w:sz w:val="32"/>
          <w:szCs w:val="32"/>
        </w:rPr>
        <w:t xml:space="preserve">Насыпную плотность определяют путем взвешивания песка в мерных </w:t>
      </w:r>
      <w:proofErr w:type="gramStart"/>
      <w:r w:rsidRPr="00841B3D">
        <w:rPr>
          <w:rFonts w:eastAsiaTheme="minorEastAsia"/>
          <w:sz w:val="32"/>
          <w:szCs w:val="32"/>
        </w:rPr>
        <w:t>сосудах</w:t>
      </w:r>
      <w:proofErr w:type="gramEnd"/>
      <w:r w:rsidRPr="00841B3D">
        <w:rPr>
          <w:rFonts w:eastAsiaTheme="minorEastAsia"/>
          <w:sz w:val="32"/>
          <w:szCs w:val="32"/>
        </w:rPr>
        <w:t>.</w:t>
      </w:r>
    </w:p>
    <w:p w:rsidR="0074391D" w:rsidRPr="00841B3D" w:rsidRDefault="0074391D" w:rsidP="0074391D">
      <w:pPr>
        <w:spacing w:line="240" w:lineRule="auto"/>
        <w:rPr>
          <w:rFonts w:eastAsiaTheme="minorEastAsia"/>
          <w:i/>
          <w:sz w:val="32"/>
          <w:szCs w:val="32"/>
        </w:rPr>
      </w:pPr>
      <w:r w:rsidRPr="00841B3D">
        <w:rPr>
          <w:rFonts w:eastAsiaTheme="minorEastAsia"/>
          <w:i/>
          <w:sz w:val="32"/>
          <w:szCs w:val="32"/>
        </w:rPr>
        <w:t>Приборы и материалы.</w:t>
      </w:r>
    </w:p>
    <w:p w:rsidR="0074391D" w:rsidRPr="00841B3D" w:rsidRDefault="0074391D" w:rsidP="0074391D">
      <w:pPr>
        <w:spacing w:line="240" w:lineRule="auto"/>
        <w:rPr>
          <w:rFonts w:eastAsiaTheme="minorEastAsia"/>
          <w:sz w:val="32"/>
          <w:szCs w:val="32"/>
        </w:rPr>
      </w:pPr>
      <w:r w:rsidRPr="00841B3D">
        <w:rPr>
          <w:rFonts w:eastAsiaTheme="minorEastAsia"/>
          <w:sz w:val="32"/>
          <w:szCs w:val="32"/>
        </w:rPr>
        <w:t>Весы, сосуды мерные цилиндрические металлические емк</w:t>
      </w:r>
      <w:r w:rsidRPr="00841B3D">
        <w:rPr>
          <w:rFonts w:eastAsiaTheme="minorEastAsia"/>
          <w:sz w:val="32"/>
          <w:szCs w:val="32"/>
        </w:rPr>
        <w:t>о</w:t>
      </w:r>
      <w:r w:rsidRPr="00841B3D">
        <w:rPr>
          <w:rFonts w:eastAsiaTheme="minorEastAsia"/>
          <w:sz w:val="32"/>
          <w:szCs w:val="32"/>
        </w:rPr>
        <w:t>стью 1 л (диаметр и высота 108 мм), шкаф сушильный, линейка м</w:t>
      </w:r>
      <w:r w:rsidRPr="00841B3D">
        <w:rPr>
          <w:rFonts w:eastAsiaTheme="minorEastAsia"/>
          <w:sz w:val="32"/>
          <w:szCs w:val="32"/>
        </w:rPr>
        <w:t>е</w:t>
      </w:r>
      <w:r w:rsidRPr="00841B3D">
        <w:rPr>
          <w:rFonts w:eastAsiaTheme="minorEastAsia"/>
          <w:sz w:val="32"/>
          <w:szCs w:val="32"/>
        </w:rPr>
        <w:t>таллическая, сито с круглыми отверстиями диаметром 5 мм.</w:t>
      </w:r>
    </w:p>
    <w:p w:rsidR="0074391D" w:rsidRPr="00841B3D" w:rsidRDefault="0074391D" w:rsidP="0074391D">
      <w:pPr>
        <w:spacing w:line="240" w:lineRule="auto"/>
        <w:rPr>
          <w:rFonts w:eastAsiaTheme="minorEastAsia"/>
          <w:i/>
          <w:sz w:val="32"/>
          <w:szCs w:val="32"/>
        </w:rPr>
      </w:pPr>
      <w:r w:rsidRPr="00841B3D">
        <w:rPr>
          <w:rFonts w:eastAsiaTheme="minorEastAsia"/>
          <w:i/>
          <w:sz w:val="32"/>
          <w:szCs w:val="32"/>
        </w:rPr>
        <w:t>Проведение испытания.</w:t>
      </w:r>
    </w:p>
    <w:p w:rsidR="0074391D" w:rsidRPr="00841B3D" w:rsidRDefault="0074391D" w:rsidP="0074391D">
      <w:pPr>
        <w:spacing w:line="240" w:lineRule="auto"/>
        <w:rPr>
          <w:rFonts w:eastAsiaTheme="minorEastAsia"/>
          <w:sz w:val="32"/>
          <w:szCs w:val="32"/>
        </w:rPr>
      </w:pPr>
      <w:r w:rsidRPr="00841B3D">
        <w:rPr>
          <w:rFonts w:eastAsiaTheme="minorEastAsia"/>
          <w:sz w:val="32"/>
          <w:szCs w:val="32"/>
        </w:rPr>
        <w:t>Среднюю пробу песка около 2 кг высушивают в сушильном шкафу при температуре 110±5</w:t>
      </w:r>
      <w:proofErr w:type="gramStart"/>
      <w:r w:rsidR="00646AA8" w:rsidRPr="00841B3D">
        <w:rPr>
          <w:rFonts w:eastAsiaTheme="minorEastAsia"/>
          <w:sz w:val="32"/>
          <w:szCs w:val="32"/>
        </w:rPr>
        <w:t> </w:t>
      </w:r>
      <w:r w:rsidR="00646AA8" w:rsidRPr="00841B3D">
        <w:rPr>
          <w:rFonts w:eastAsiaTheme="minorEastAsia" w:cs="Times New Roman"/>
          <w:sz w:val="32"/>
          <w:szCs w:val="32"/>
        </w:rPr>
        <w:t>°</w:t>
      </w:r>
      <w:r w:rsidRPr="00841B3D">
        <w:rPr>
          <w:rFonts w:eastAsiaTheme="minorEastAsia"/>
          <w:sz w:val="32"/>
          <w:szCs w:val="32"/>
        </w:rPr>
        <w:t>С</w:t>
      </w:r>
      <w:proofErr w:type="gramEnd"/>
      <w:r w:rsidRPr="00841B3D">
        <w:rPr>
          <w:rFonts w:eastAsiaTheme="minorEastAsia"/>
          <w:sz w:val="32"/>
          <w:szCs w:val="32"/>
        </w:rPr>
        <w:t xml:space="preserve"> до постоянной массы и просе</w:t>
      </w:r>
      <w:r w:rsidRPr="00841B3D">
        <w:rPr>
          <w:rFonts w:eastAsiaTheme="minorEastAsia"/>
          <w:sz w:val="32"/>
          <w:szCs w:val="32"/>
        </w:rPr>
        <w:t>и</w:t>
      </w:r>
      <w:r w:rsidRPr="00841B3D">
        <w:rPr>
          <w:rFonts w:eastAsiaTheme="minorEastAsia"/>
          <w:sz w:val="32"/>
          <w:szCs w:val="32"/>
        </w:rPr>
        <w:t>вают через сито с круглыми отверстиями диаметром 5 мм. Затем песок насыпают совком в мерный цилиндр</w:t>
      </w:r>
      <w:r w:rsidR="000E06BB" w:rsidRPr="00841B3D">
        <w:rPr>
          <w:rFonts w:eastAsiaTheme="minorEastAsia"/>
          <w:sz w:val="32"/>
          <w:szCs w:val="32"/>
        </w:rPr>
        <w:t>, масса которого опред</w:t>
      </w:r>
      <w:r w:rsidR="000E06BB" w:rsidRPr="00841B3D">
        <w:rPr>
          <w:rFonts w:eastAsiaTheme="minorEastAsia"/>
          <w:sz w:val="32"/>
          <w:szCs w:val="32"/>
        </w:rPr>
        <w:t>е</w:t>
      </w:r>
      <w:r w:rsidR="000E06BB" w:rsidRPr="00841B3D">
        <w:rPr>
          <w:rFonts w:eastAsiaTheme="minorEastAsia"/>
          <w:sz w:val="32"/>
          <w:szCs w:val="32"/>
        </w:rPr>
        <w:t>ляется предварительно</w:t>
      </w:r>
      <w:r w:rsidRPr="00841B3D">
        <w:rPr>
          <w:rFonts w:eastAsiaTheme="minorEastAsia"/>
          <w:sz w:val="32"/>
          <w:szCs w:val="32"/>
        </w:rPr>
        <w:t xml:space="preserve"> (</w:t>
      </w:r>
      <m:oMath>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rPr>
              <m:t>2</m:t>
            </m:r>
          </m:sub>
        </m:sSub>
      </m:oMath>
      <w:r w:rsidRPr="00841B3D">
        <w:rPr>
          <w:rFonts w:eastAsiaTheme="minorEastAsia"/>
          <w:sz w:val="32"/>
          <w:szCs w:val="32"/>
        </w:rPr>
        <w:t>)</w:t>
      </w:r>
      <w:r w:rsidR="000E06BB" w:rsidRPr="00841B3D">
        <w:rPr>
          <w:rFonts w:eastAsiaTheme="minorEastAsia"/>
          <w:sz w:val="32"/>
          <w:szCs w:val="32"/>
        </w:rPr>
        <w:t>,</w:t>
      </w:r>
      <w:r w:rsidRPr="00841B3D">
        <w:rPr>
          <w:rFonts w:eastAsiaTheme="minorEastAsia"/>
          <w:sz w:val="32"/>
          <w:szCs w:val="32"/>
        </w:rPr>
        <w:t xml:space="preserve"> с высоты 10 см от верхнего края до образования над верхом цилиндра конуса. Конус без уплотнения песка снимают вровень с краями сосуда металлической линейкой. После чего сосуд с песком взвешивают</w:t>
      </w:r>
      <w:proofErr w:type="gramStart"/>
      <w:r w:rsidRPr="00841B3D">
        <w:rPr>
          <w:rFonts w:eastAsiaTheme="minorEastAsia"/>
          <w:sz w:val="32"/>
          <w:szCs w:val="32"/>
        </w:rPr>
        <w:t xml:space="preserve"> (</w:t>
      </w:r>
      <m:oMath>
        <m:r>
          <w:rPr>
            <w:rFonts w:ascii="Cambria Math" w:hAnsi="Cambria Math"/>
            <w:sz w:val="32"/>
            <w:szCs w:val="32"/>
            <w:lang w:val="en-US"/>
          </w:rPr>
          <m:t>m</m:t>
        </m:r>
      </m:oMath>
      <w:r w:rsidRPr="00841B3D">
        <w:rPr>
          <w:rFonts w:eastAsiaTheme="minorEastAsia"/>
          <w:sz w:val="32"/>
          <w:szCs w:val="32"/>
        </w:rPr>
        <w:t xml:space="preserve">) </w:t>
      </w:r>
      <w:proofErr w:type="gramEnd"/>
      <w:r w:rsidRPr="00841B3D">
        <w:rPr>
          <w:rFonts w:eastAsiaTheme="minorEastAsia"/>
          <w:sz w:val="32"/>
          <w:szCs w:val="32"/>
        </w:rPr>
        <w:t xml:space="preserve">и вычисляют насыпную плотность </w:t>
      </w:r>
      <m:oMath>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н</m:t>
            </m:r>
          </m:sub>
        </m:sSub>
      </m:oMath>
      <w:r w:rsidRPr="00841B3D">
        <w:rPr>
          <w:rFonts w:eastAsiaTheme="minorEastAsia"/>
          <w:sz w:val="32"/>
          <w:szCs w:val="32"/>
        </w:rPr>
        <w:t xml:space="preserve"> по формуле</w:t>
      </w:r>
    </w:p>
    <w:p w:rsidR="00805750" w:rsidRPr="00841B3D" w:rsidRDefault="00805750" w:rsidP="0074391D">
      <w:pPr>
        <w:spacing w:line="240" w:lineRule="auto"/>
        <w:rPr>
          <w:rFonts w:eastAsiaTheme="minorEastAsia"/>
          <w:sz w:val="32"/>
          <w:szCs w:val="32"/>
        </w:rPr>
      </w:pPr>
    </w:p>
    <w:p w:rsidR="00EF542E" w:rsidRPr="00841B3D" w:rsidRDefault="0036215C" w:rsidP="00805750">
      <w:pPr>
        <w:spacing w:line="240" w:lineRule="auto"/>
        <w:ind w:firstLine="0"/>
        <w:jc w:val="center"/>
        <w:rPr>
          <w:sz w:val="32"/>
          <w:szCs w:val="32"/>
        </w:rPr>
      </w:pPr>
      <m:oMath>
        <m:sSub>
          <m:sSubPr>
            <m:ctrlPr>
              <w:rPr>
                <w:rFonts w:ascii="Cambria Math" w:hAnsi="Cambria Math"/>
                <w:i/>
                <w:sz w:val="36"/>
                <w:szCs w:val="36"/>
              </w:rPr>
            </m:ctrlPr>
          </m:sSubPr>
          <m:e>
            <m:r>
              <w:rPr>
                <w:rFonts w:ascii="Cambria Math" w:hAnsi="Cambria Math"/>
                <w:sz w:val="36"/>
                <w:szCs w:val="36"/>
              </w:rPr>
              <m:t>ρ</m:t>
            </m:r>
          </m:e>
          <m:sub>
            <m:r>
              <w:rPr>
                <w:rFonts w:ascii="Cambria Math" w:hAnsi="Cambria Math"/>
                <w:sz w:val="36"/>
                <w:szCs w:val="36"/>
              </w:rPr>
              <m:t>н</m:t>
            </m:r>
          </m:sub>
        </m:sSub>
        <m:r>
          <w:rPr>
            <w:rFonts w:ascii="Cambria Math" w:hAnsi="Cambria Math"/>
            <w:sz w:val="36"/>
            <w:szCs w:val="36"/>
          </w:rPr>
          <m:t>=</m:t>
        </m:r>
        <m:f>
          <m:fPr>
            <m:ctrlPr>
              <w:rPr>
                <w:rFonts w:ascii="Cambria Math" w:hAnsi="Cambria Math"/>
                <w:i/>
                <w:sz w:val="36"/>
                <w:szCs w:val="36"/>
              </w:rPr>
            </m:ctrlPr>
          </m:fPr>
          <m:num>
            <m:r>
              <w:rPr>
                <w:rFonts w:ascii="Cambria Math" w:hAnsi="Cambria Math"/>
                <w:sz w:val="36"/>
                <w:szCs w:val="36"/>
                <w:lang w:val="en-US"/>
              </w:rPr>
              <m:t>m</m:t>
            </m:r>
            <m:r>
              <w:rPr>
                <w:rFonts w:ascii="Cambria Math" w:hAnsi="Cambria Math"/>
                <w:sz w:val="36"/>
                <w:szCs w:val="36"/>
              </w:rPr>
              <m:t>-</m:t>
            </m:r>
            <m:sSub>
              <m:sSubPr>
                <m:ctrlPr>
                  <w:rPr>
                    <w:rFonts w:ascii="Cambria Math" w:hAnsi="Cambria Math"/>
                    <w:i/>
                    <w:sz w:val="36"/>
                    <w:szCs w:val="36"/>
                    <w:lang w:val="en-US"/>
                  </w:rPr>
                </m:ctrlPr>
              </m:sSubPr>
              <m:e>
                <m:r>
                  <w:rPr>
                    <w:rFonts w:ascii="Cambria Math" w:hAnsi="Cambria Math"/>
                    <w:sz w:val="36"/>
                    <w:szCs w:val="36"/>
                    <w:lang w:val="en-US"/>
                  </w:rPr>
                  <m:t>m</m:t>
                </m:r>
              </m:e>
              <m:sub>
                <m:r>
                  <w:rPr>
                    <w:rFonts w:ascii="Cambria Math" w:hAnsi="Cambria Math"/>
                    <w:sz w:val="36"/>
                    <w:szCs w:val="36"/>
                  </w:rPr>
                  <m:t>2</m:t>
                </m:r>
              </m:sub>
            </m:sSub>
          </m:num>
          <m:den>
            <m:r>
              <w:rPr>
                <w:rFonts w:ascii="Cambria Math" w:hAnsi="Cambria Math"/>
                <w:sz w:val="36"/>
                <w:szCs w:val="36"/>
              </w:rPr>
              <m:t>V</m:t>
            </m:r>
          </m:den>
        </m:f>
        <m:r>
          <w:rPr>
            <w:rFonts w:ascii="Cambria Math" w:hAnsi="Cambria Math"/>
            <w:sz w:val="36"/>
            <w:szCs w:val="36"/>
          </w:rPr>
          <m:t xml:space="preserve"> </m:t>
        </m:r>
        <m:d>
          <m:dPr>
            <m:begChr m:val="["/>
            <m:endChr m:val="]"/>
            <m:ctrlPr>
              <w:rPr>
                <w:rFonts w:ascii="Cambria Math" w:hAnsi="Cambria Math"/>
                <w:i/>
                <w:sz w:val="36"/>
                <w:szCs w:val="36"/>
              </w:rPr>
            </m:ctrlPr>
          </m:dPr>
          <m:e>
            <m:f>
              <m:fPr>
                <m:type m:val="skw"/>
                <m:ctrlPr>
                  <w:rPr>
                    <w:rFonts w:ascii="Cambria Math" w:hAnsi="Cambria Math"/>
                    <w:i/>
                    <w:sz w:val="36"/>
                    <w:szCs w:val="36"/>
                  </w:rPr>
                </m:ctrlPr>
              </m:fPr>
              <m:num>
                <m:r>
                  <w:rPr>
                    <w:rFonts w:ascii="Cambria Math" w:hAnsi="Cambria Math"/>
                    <w:sz w:val="36"/>
                    <w:szCs w:val="36"/>
                  </w:rPr>
                  <m:t>кг</m:t>
                </m:r>
              </m:num>
              <m:den>
                <m:sSup>
                  <m:sSupPr>
                    <m:ctrlPr>
                      <w:rPr>
                        <w:rFonts w:ascii="Cambria Math" w:hAnsi="Cambria Math"/>
                        <w:i/>
                        <w:sz w:val="36"/>
                        <w:szCs w:val="36"/>
                      </w:rPr>
                    </m:ctrlPr>
                  </m:sSupPr>
                  <m:e>
                    <m:r>
                      <w:rPr>
                        <w:rFonts w:ascii="Cambria Math" w:hAnsi="Cambria Math"/>
                        <w:sz w:val="36"/>
                        <w:szCs w:val="36"/>
                      </w:rPr>
                      <m:t>м</m:t>
                    </m:r>
                  </m:e>
                  <m:sup>
                    <m:r>
                      <w:rPr>
                        <w:rFonts w:ascii="Cambria Math" w:hAnsi="Cambria Math"/>
                        <w:sz w:val="36"/>
                        <w:szCs w:val="36"/>
                      </w:rPr>
                      <m:t>3</m:t>
                    </m:r>
                  </m:sup>
                </m:sSup>
              </m:den>
            </m:f>
          </m:e>
        </m:d>
      </m:oMath>
      <w:r w:rsidR="00805750" w:rsidRPr="00841B3D">
        <w:rPr>
          <w:rFonts w:eastAsiaTheme="minorEastAsia"/>
          <w:sz w:val="32"/>
          <w:szCs w:val="32"/>
        </w:rPr>
        <w:t>,</w:t>
      </w:r>
    </w:p>
    <w:p w:rsidR="0074391D" w:rsidRPr="00841B3D" w:rsidRDefault="0074391D" w:rsidP="0074391D">
      <w:pPr>
        <w:spacing w:line="240" w:lineRule="auto"/>
        <w:rPr>
          <w:rFonts w:eastAsiaTheme="minorEastAsia"/>
          <w:sz w:val="32"/>
          <w:szCs w:val="32"/>
        </w:rPr>
      </w:pPr>
    </w:p>
    <w:p w:rsidR="0074391D" w:rsidRPr="00841B3D" w:rsidRDefault="0074391D" w:rsidP="0074391D">
      <w:pPr>
        <w:spacing w:line="240" w:lineRule="auto"/>
        <w:ind w:firstLine="0"/>
        <w:rPr>
          <w:rFonts w:eastAsiaTheme="minorEastAsia"/>
          <w:sz w:val="32"/>
          <w:szCs w:val="32"/>
        </w:rPr>
      </w:pPr>
      <w:r w:rsidRPr="00841B3D">
        <w:rPr>
          <w:rFonts w:eastAsiaTheme="minorEastAsia"/>
          <w:sz w:val="32"/>
          <w:szCs w:val="32"/>
        </w:rPr>
        <w:t xml:space="preserve">где </w:t>
      </w:r>
      <m:oMath>
        <m:r>
          <w:rPr>
            <w:rFonts w:ascii="Cambria Math" w:hAnsi="Cambria Math"/>
            <w:sz w:val="32"/>
            <w:szCs w:val="32"/>
            <w:lang w:val="en-US"/>
          </w:rPr>
          <m:t>m</m:t>
        </m:r>
      </m:oMath>
      <w:r w:rsidRPr="00841B3D">
        <w:rPr>
          <w:rFonts w:eastAsiaTheme="minorEastAsia"/>
          <w:sz w:val="32"/>
          <w:szCs w:val="32"/>
        </w:rPr>
        <w:t xml:space="preserve"> </w:t>
      </w:r>
      <w:r w:rsidR="00805750" w:rsidRPr="00841B3D">
        <w:rPr>
          <w:rFonts w:eastAsiaTheme="minorEastAsia"/>
          <w:sz w:val="32"/>
          <w:szCs w:val="32"/>
        </w:rPr>
        <w:t>–</w:t>
      </w:r>
      <w:r w:rsidRPr="00841B3D">
        <w:rPr>
          <w:rFonts w:eastAsiaTheme="minorEastAsia"/>
          <w:sz w:val="32"/>
          <w:szCs w:val="32"/>
        </w:rPr>
        <w:t xml:space="preserve"> масса мерного сосуда с песком, </w:t>
      </w:r>
      <w:proofErr w:type="gramStart"/>
      <w:r w:rsidRPr="00841B3D">
        <w:rPr>
          <w:rFonts w:eastAsiaTheme="minorEastAsia"/>
          <w:sz w:val="32"/>
          <w:szCs w:val="32"/>
        </w:rPr>
        <w:t>кг</w:t>
      </w:r>
      <w:proofErr w:type="gramEnd"/>
      <w:r w:rsidRPr="00841B3D">
        <w:rPr>
          <w:rFonts w:eastAsiaTheme="minorEastAsia"/>
          <w:sz w:val="32"/>
          <w:szCs w:val="32"/>
        </w:rPr>
        <w:t>;</w:t>
      </w:r>
      <w:r w:rsidR="00805750" w:rsidRPr="00841B3D">
        <w:rPr>
          <w:rFonts w:eastAsiaTheme="minorEastAsia"/>
          <w:sz w:val="32"/>
          <w:szCs w:val="32"/>
        </w:rPr>
        <w:t xml:space="preserve"> </w:t>
      </w:r>
      <m:oMath>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rPr>
              <m:t>2</m:t>
            </m:r>
          </m:sub>
        </m:sSub>
      </m:oMath>
      <w:r w:rsidRPr="00841B3D">
        <w:rPr>
          <w:rFonts w:eastAsiaTheme="minorEastAsia"/>
          <w:sz w:val="32"/>
          <w:szCs w:val="32"/>
        </w:rPr>
        <w:t xml:space="preserve"> </w:t>
      </w:r>
      <w:r w:rsidR="00646AA8" w:rsidRPr="00841B3D">
        <w:rPr>
          <w:rFonts w:eastAsiaTheme="minorEastAsia"/>
          <w:sz w:val="32"/>
          <w:szCs w:val="32"/>
        </w:rPr>
        <w:t>–</w:t>
      </w:r>
      <w:r w:rsidRPr="00841B3D">
        <w:rPr>
          <w:rFonts w:eastAsiaTheme="minorEastAsia"/>
          <w:sz w:val="32"/>
          <w:szCs w:val="32"/>
        </w:rPr>
        <w:t xml:space="preserve"> масса пустого с</w:t>
      </w:r>
      <w:r w:rsidRPr="00841B3D">
        <w:rPr>
          <w:rFonts w:eastAsiaTheme="minorEastAsia"/>
          <w:sz w:val="32"/>
          <w:szCs w:val="32"/>
        </w:rPr>
        <w:t>о</w:t>
      </w:r>
      <w:r w:rsidRPr="00841B3D">
        <w:rPr>
          <w:rFonts w:eastAsiaTheme="minorEastAsia"/>
          <w:sz w:val="32"/>
          <w:szCs w:val="32"/>
        </w:rPr>
        <w:t>суда, кг;</w:t>
      </w:r>
      <w:r w:rsidR="00805750" w:rsidRPr="00841B3D">
        <w:rPr>
          <w:rFonts w:eastAsiaTheme="minorEastAsia"/>
          <w:sz w:val="32"/>
          <w:szCs w:val="32"/>
        </w:rPr>
        <w:t xml:space="preserve"> </w:t>
      </w:r>
      <m:oMath>
        <m:r>
          <w:rPr>
            <w:rFonts w:ascii="Cambria Math" w:hAnsi="Cambria Math"/>
            <w:sz w:val="32"/>
            <w:szCs w:val="32"/>
          </w:rPr>
          <m:t>V</m:t>
        </m:r>
      </m:oMath>
      <w:r w:rsidRPr="00841B3D">
        <w:rPr>
          <w:rFonts w:eastAsiaTheme="minorEastAsia"/>
          <w:sz w:val="32"/>
          <w:szCs w:val="32"/>
        </w:rPr>
        <w:t xml:space="preserve"> </w:t>
      </w:r>
      <w:r w:rsidR="00646AA8" w:rsidRPr="00841B3D">
        <w:rPr>
          <w:rFonts w:eastAsiaTheme="minorEastAsia"/>
          <w:sz w:val="32"/>
          <w:szCs w:val="32"/>
        </w:rPr>
        <w:t>–</w:t>
      </w:r>
      <w:r w:rsidRPr="00841B3D">
        <w:rPr>
          <w:rFonts w:eastAsiaTheme="minorEastAsia"/>
          <w:sz w:val="32"/>
          <w:szCs w:val="32"/>
        </w:rPr>
        <w:t xml:space="preserve"> объем цилиндра, м</w:t>
      </w:r>
      <w:r w:rsidRPr="00841B3D">
        <w:rPr>
          <w:rFonts w:eastAsiaTheme="minorEastAsia"/>
          <w:sz w:val="32"/>
          <w:szCs w:val="32"/>
          <w:vertAlign w:val="superscript"/>
        </w:rPr>
        <w:t>3</w:t>
      </w:r>
      <w:r w:rsidRPr="00841B3D">
        <w:rPr>
          <w:rFonts w:eastAsiaTheme="minorEastAsia"/>
          <w:sz w:val="32"/>
          <w:szCs w:val="32"/>
        </w:rPr>
        <w:t>.</w:t>
      </w:r>
    </w:p>
    <w:p w:rsidR="0074391D" w:rsidRPr="00841B3D" w:rsidRDefault="0074391D" w:rsidP="0074391D">
      <w:pPr>
        <w:spacing w:line="240" w:lineRule="auto"/>
        <w:rPr>
          <w:rFonts w:eastAsiaTheme="minorEastAsia"/>
          <w:sz w:val="32"/>
          <w:szCs w:val="32"/>
        </w:rPr>
      </w:pPr>
    </w:p>
    <w:p w:rsidR="0074391D" w:rsidRPr="00841B3D" w:rsidRDefault="0074391D" w:rsidP="00805750">
      <w:pPr>
        <w:pStyle w:val="6"/>
        <w:shd w:val="clear" w:color="auto" w:fill="auto"/>
        <w:spacing w:after="47"/>
        <w:ind w:left="20" w:right="1960" w:firstLine="689"/>
        <w:jc w:val="left"/>
        <w:rPr>
          <w:sz w:val="32"/>
          <w:szCs w:val="32"/>
        </w:rPr>
      </w:pPr>
      <w:r w:rsidRPr="00841B3D">
        <w:rPr>
          <w:sz w:val="32"/>
          <w:szCs w:val="32"/>
        </w:rPr>
        <w:t xml:space="preserve">Результаты испытаний заносят в </w:t>
      </w:r>
      <w:r w:rsidR="00646AA8" w:rsidRPr="00841B3D">
        <w:rPr>
          <w:sz w:val="32"/>
          <w:szCs w:val="32"/>
        </w:rPr>
        <w:t>т</w:t>
      </w:r>
      <w:r w:rsidR="000E06BB" w:rsidRPr="00841B3D">
        <w:rPr>
          <w:sz w:val="32"/>
          <w:szCs w:val="32"/>
        </w:rPr>
        <w:t>аблицу 4</w:t>
      </w:r>
      <w:r w:rsidRPr="00841B3D">
        <w:rPr>
          <w:sz w:val="32"/>
          <w:szCs w:val="32"/>
        </w:rPr>
        <w:t>.</w:t>
      </w:r>
    </w:p>
    <w:p w:rsidR="000E06BB" w:rsidRPr="00841B3D" w:rsidRDefault="000E06BB" w:rsidP="000E06BB">
      <w:pPr>
        <w:pStyle w:val="6"/>
        <w:shd w:val="clear" w:color="auto" w:fill="auto"/>
        <w:spacing w:after="47"/>
        <w:ind w:left="20" w:right="-2" w:firstLine="0"/>
        <w:jc w:val="right"/>
        <w:rPr>
          <w:sz w:val="32"/>
          <w:szCs w:val="32"/>
        </w:rPr>
      </w:pPr>
      <w:r w:rsidRPr="00841B3D">
        <w:rPr>
          <w:sz w:val="32"/>
          <w:szCs w:val="32"/>
        </w:rPr>
        <w:t>Таблица 4</w:t>
      </w:r>
    </w:p>
    <w:tbl>
      <w:tblPr>
        <w:tblW w:w="0" w:type="auto"/>
        <w:tblLayout w:type="fixed"/>
        <w:tblCellMar>
          <w:left w:w="10" w:type="dxa"/>
          <w:right w:w="10" w:type="dxa"/>
        </w:tblCellMar>
        <w:tblLook w:val="0000" w:firstRow="0" w:lastRow="0" w:firstColumn="0" w:lastColumn="0" w:noHBand="0" w:noVBand="0"/>
      </w:tblPr>
      <w:tblGrid>
        <w:gridCol w:w="1003"/>
        <w:gridCol w:w="2409"/>
        <w:gridCol w:w="2126"/>
        <w:gridCol w:w="1702"/>
        <w:gridCol w:w="2126"/>
      </w:tblGrid>
      <w:tr w:rsidR="0074391D" w:rsidRPr="00841B3D" w:rsidTr="00FD4E6F">
        <w:trPr>
          <w:trHeight w:val="979"/>
        </w:trPr>
        <w:tc>
          <w:tcPr>
            <w:tcW w:w="1003" w:type="dxa"/>
            <w:vMerge w:val="restart"/>
            <w:tcBorders>
              <w:top w:val="single" w:sz="4" w:space="0" w:color="auto"/>
              <w:left w:val="single" w:sz="4" w:space="0" w:color="auto"/>
              <w:right w:val="single" w:sz="4" w:space="0" w:color="auto"/>
            </w:tcBorders>
            <w:shd w:val="clear" w:color="auto" w:fill="FFFFFF"/>
          </w:tcPr>
          <w:p w:rsidR="0074391D" w:rsidRPr="00841B3D" w:rsidRDefault="0074391D" w:rsidP="00FD4E6F">
            <w:pPr>
              <w:pStyle w:val="101"/>
              <w:shd w:val="clear" w:color="auto" w:fill="auto"/>
              <w:spacing w:line="317" w:lineRule="exact"/>
              <w:jc w:val="center"/>
              <w:rPr>
                <w:sz w:val="32"/>
                <w:szCs w:val="32"/>
              </w:rPr>
            </w:pPr>
            <w:r w:rsidRPr="00841B3D">
              <w:rPr>
                <w:sz w:val="32"/>
                <w:szCs w:val="32"/>
              </w:rPr>
              <w:t xml:space="preserve">№ </w:t>
            </w:r>
            <w:r w:rsidR="00646AA8" w:rsidRPr="00841B3D">
              <w:rPr>
                <w:sz w:val="32"/>
                <w:szCs w:val="32"/>
              </w:rPr>
              <w:br/>
            </w:r>
            <w:proofErr w:type="gramStart"/>
            <w:r w:rsidRPr="00841B3D">
              <w:rPr>
                <w:sz w:val="32"/>
                <w:szCs w:val="32"/>
              </w:rPr>
              <w:t>п</w:t>
            </w:r>
            <w:proofErr w:type="gramEnd"/>
            <w:r w:rsidRPr="00841B3D">
              <w:rPr>
                <w:sz w:val="32"/>
                <w:szCs w:val="32"/>
              </w:rPr>
              <w:t>/п</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120745">
            <w:pPr>
              <w:pStyle w:val="101"/>
              <w:shd w:val="clear" w:color="auto" w:fill="auto"/>
              <w:spacing w:line="317" w:lineRule="exact"/>
              <w:jc w:val="center"/>
              <w:rPr>
                <w:sz w:val="32"/>
                <w:szCs w:val="32"/>
              </w:rPr>
            </w:pPr>
            <w:r w:rsidRPr="00841B3D">
              <w:rPr>
                <w:sz w:val="32"/>
                <w:szCs w:val="32"/>
              </w:rPr>
              <w:t xml:space="preserve">Масса </w:t>
            </w:r>
            <w:r w:rsidR="00646AA8" w:rsidRPr="00841B3D">
              <w:rPr>
                <w:sz w:val="32"/>
                <w:szCs w:val="32"/>
              </w:rPr>
              <w:br/>
            </w:r>
            <w:r w:rsidR="00120745" w:rsidRPr="00841B3D">
              <w:rPr>
                <w:sz w:val="32"/>
                <w:szCs w:val="32"/>
              </w:rPr>
              <w:t xml:space="preserve">пустого </w:t>
            </w:r>
            <w:r w:rsidR="00646AA8" w:rsidRPr="00841B3D">
              <w:rPr>
                <w:sz w:val="32"/>
                <w:szCs w:val="32"/>
              </w:rPr>
              <w:br/>
            </w:r>
            <w:r w:rsidR="00120745" w:rsidRPr="00841B3D">
              <w:rPr>
                <w:sz w:val="32"/>
                <w:szCs w:val="32"/>
              </w:rPr>
              <w:t>цилиндра</w:t>
            </w:r>
            <w:r w:rsidRPr="00841B3D">
              <w:rPr>
                <w:sz w:val="32"/>
                <w:szCs w:val="32"/>
              </w:rPr>
              <w:t xml:space="preserve">, </w:t>
            </w:r>
            <w:proofErr w:type="gramStart"/>
            <w:r w:rsidR="00120745" w:rsidRPr="00841B3D">
              <w:rPr>
                <w:sz w:val="32"/>
                <w:szCs w:val="32"/>
              </w:rPr>
              <w:t>к</w:t>
            </w:r>
            <w:r w:rsidRPr="00841B3D">
              <w:rPr>
                <w:sz w:val="32"/>
                <w:szCs w:val="32"/>
              </w:rPr>
              <w:t>г</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646AA8">
            <w:pPr>
              <w:pStyle w:val="101"/>
              <w:shd w:val="clear" w:color="auto" w:fill="auto"/>
              <w:spacing w:line="322" w:lineRule="exact"/>
              <w:jc w:val="center"/>
              <w:rPr>
                <w:sz w:val="32"/>
                <w:szCs w:val="32"/>
              </w:rPr>
            </w:pPr>
            <w:r w:rsidRPr="00841B3D">
              <w:rPr>
                <w:sz w:val="32"/>
                <w:szCs w:val="32"/>
              </w:rPr>
              <w:t xml:space="preserve">Масса </w:t>
            </w:r>
            <w:r w:rsidR="00120745" w:rsidRPr="00841B3D">
              <w:rPr>
                <w:sz w:val="32"/>
                <w:szCs w:val="32"/>
              </w:rPr>
              <w:t xml:space="preserve">мерного сосуда </w:t>
            </w:r>
            <w:r w:rsidR="00646AA8" w:rsidRPr="00841B3D">
              <w:rPr>
                <w:sz w:val="32"/>
                <w:szCs w:val="32"/>
              </w:rPr>
              <w:br/>
            </w:r>
            <w:r w:rsidR="00120745" w:rsidRPr="00841B3D">
              <w:rPr>
                <w:sz w:val="32"/>
                <w:szCs w:val="32"/>
              </w:rPr>
              <w:t>с песком</w:t>
            </w:r>
            <w:r w:rsidRPr="00841B3D">
              <w:rPr>
                <w:sz w:val="32"/>
                <w:szCs w:val="32"/>
              </w:rPr>
              <w:t xml:space="preserve">, </w:t>
            </w:r>
            <w:proofErr w:type="gramStart"/>
            <w:r w:rsidR="00120745" w:rsidRPr="00841B3D">
              <w:rPr>
                <w:sz w:val="32"/>
                <w:szCs w:val="32"/>
              </w:rPr>
              <w:t>к</w:t>
            </w:r>
            <w:r w:rsidRPr="00841B3D">
              <w:rPr>
                <w:sz w:val="32"/>
                <w:szCs w:val="32"/>
              </w:rPr>
              <w:t>г</w:t>
            </w:r>
            <w:proofErr w:type="gramEnd"/>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120745">
            <w:pPr>
              <w:pStyle w:val="101"/>
              <w:shd w:val="clear" w:color="auto" w:fill="auto"/>
              <w:spacing w:line="317" w:lineRule="exact"/>
              <w:jc w:val="center"/>
              <w:rPr>
                <w:sz w:val="32"/>
                <w:szCs w:val="32"/>
              </w:rPr>
            </w:pPr>
            <w:r w:rsidRPr="00841B3D">
              <w:rPr>
                <w:sz w:val="32"/>
                <w:szCs w:val="32"/>
              </w:rPr>
              <w:t xml:space="preserve">Объем </w:t>
            </w:r>
            <w:r w:rsidR="00646AA8" w:rsidRPr="00841B3D">
              <w:rPr>
                <w:sz w:val="32"/>
                <w:szCs w:val="32"/>
              </w:rPr>
              <w:br/>
            </w:r>
            <w:r w:rsidR="00120745" w:rsidRPr="00841B3D">
              <w:rPr>
                <w:sz w:val="32"/>
                <w:szCs w:val="32"/>
              </w:rPr>
              <w:t>цилиндра</w:t>
            </w:r>
            <w:r w:rsidRPr="00841B3D">
              <w:rPr>
                <w:sz w:val="32"/>
                <w:szCs w:val="32"/>
              </w:rPr>
              <w:t>, м</w:t>
            </w:r>
            <w:r w:rsidR="00120745" w:rsidRPr="00841B3D">
              <w:rPr>
                <w:sz w:val="32"/>
                <w:szCs w:val="32"/>
                <w:vertAlign w:val="superscript"/>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120745">
            <w:pPr>
              <w:pStyle w:val="101"/>
              <w:shd w:val="clear" w:color="auto" w:fill="auto"/>
              <w:spacing w:line="322" w:lineRule="exact"/>
              <w:jc w:val="center"/>
              <w:rPr>
                <w:sz w:val="32"/>
                <w:szCs w:val="32"/>
              </w:rPr>
            </w:pPr>
            <w:r w:rsidRPr="00841B3D">
              <w:rPr>
                <w:sz w:val="32"/>
                <w:szCs w:val="32"/>
              </w:rPr>
              <w:t>Насыпная</w:t>
            </w:r>
            <w:r w:rsidR="00120745" w:rsidRPr="00841B3D">
              <w:rPr>
                <w:sz w:val="32"/>
                <w:szCs w:val="32"/>
              </w:rPr>
              <w:t xml:space="preserve"> </w:t>
            </w:r>
            <w:r w:rsidRPr="00841B3D">
              <w:rPr>
                <w:sz w:val="32"/>
                <w:szCs w:val="32"/>
              </w:rPr>
              <w:t xml:space="preserve">плотность, </w:t>
            </w:r>
            <w:proofErr w:type="gramStart"/>
            <w:r w:rsidR="00120745" w:rsidRPr="00841B3D">
              <w:rPr>
                <w:sz w:val="32"/>
                <w:szCs w:val="32"/>
              </w:rPr>
              <w:t>к</w:t>
            </w:r>
            <w:r w:rsidRPr="00841B3D">
              <w:rPr>
                <w:sz w:val="32"/>
                <w:szCs w:val="32"/>
              </w:rPr>
              <w:t>г</w:t>
            </w:r>
            <w:proofErr w:type="gramEnd"/>
            <w:r w:rsidRPr="00841B3D">
              <w:rPr>
                <w:sz w:val="32"/>
                <w:szCs w:val="32"/>
              </w:rPr>
              <w:t>/м</w:t>
            </w:r>
            <w:r w:rsidRPr="00841B3D">
              <w:rPr>
                <w:sz w:val="32"/>
                <w:szCs w:val="32"/>
                <w:vertAlign w:val="superscript"/>
              </w:rPr>
              <w:t>3</w:t>
            </w:r>
          </w:p>
        </w:tc>
      </w:tr>
      <w:tr w:rsidR="0074391D" w:rsidRPr="00841B3D" w:rsidTr="00FD4E6F">
        <w:trPr>
          <w:trHeight w:val="367"/>
        </w:trPr>
        <w:tc>
          <w:tcPr>
            <w:tcW w:w="1003" w:type="dxa"/>
            <w:vMerge/>
            <w:tcBorders>
              <w:left w:val="single" w:sz="4" w:space="0" w:color="auto"/>
              <w:bottom w:val="single" w:sz="4" w:space="0" w:color="auto"/>
              <w:right w:val="single" w:sz="4" w:space="0" w:color="auto"/>
            </w:tcBorders>
            <w:shd w:val="clear" w:color="auto" w:fill="FFFFFF"/>
          </w:tcPr>
          <w:p w:rsidR="0074391D" w:rsidRPr="00841B3D" w:rsidRDefault="0074391D" w:rsidP="00FD4E6F">
            <w:pPr>
              <w:pStyle w:val="101"/>
              <w:shd w:val="clear" w:color="auto" w:fill="auto"/>
              <w:spacing w:line="317" w:lineRule="exact"/>
              <w:jc w:val="center"/>
              <w:rPr>
                <w:sz w:val="32"/>
                <w:szCs w:val="32"/>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36215C" w:rsidP="00FD4E6F">
            <w:pPr>
              <w:pStyle w:val="101"/>
              <w:shd w:val="clear" w:color="auto" w:fill="auto"/>
              <w:spacing w:line="317" w:lineRule="exact"/>
              <w:jc w:val="center"/>
              <w:rPr>
                <w:sz w:val="32"/>
                <w:szCs w:val="32"/>
              </w:rPr>
            </w:pPr>
            <m:oMathPara>
              <m:oMath>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rPr>
                      <m:t>2</m:t>
                    </m:r>
                  </m:sub>
                </m:sSub>
              </m:oMath>
            </m:oMathPara>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120745" w:rsidP="00FD4E6F">
            <w:pPr>
              <w:pStyle w:val="101"/>
              <w:shd w:val="clear" w:color="auto" w:fill="auto"/>
              <w:spacing w:line="322" w:lineRule="exact"/>
              <w:jc w:val="center"/>
              <w:rPr>
                <w:sz w:val="32"/>
                <w:szCs w:val="32"/>
              </w:rPr>
            </w:pPr>
            <m:oMathPara>
              <m:oMath>
                <m:r>
                  <w:rPr>
                    <w:rFonts w:ascii="Cambria Math" w:hAnsi="Cambria Math"/>
                    <w:sz w:val="32"/>
                    <w:szCs w:val="32"/>
                    <w:lang w:val="en-US"/>
                  </w:rPr>
                  <m:t>m</m:t>
                </m:r>
              </m:oMath>
            </m:oMathPara>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pStyle w:val="101"/>
              <w:shd w:val="clear" w:color="auto" w:fill="auto"/>
              <w:spacing w:line="317" w:lineRule="exact"/>
              <w:jc w:val="center"/>
              <w:rPr>
                <w:sz w:val="32"/>
                <w:szCs w:val="32"/>
              </w:rPr>
            </w:pPr>
            <m:oMathPara>
              <m:oMath>
                <m:r>
                  <w:rPr>
                    <w:rFonts w:ascii="Cambria Math" w:hAnsi="Cambria Math"/>
                    <w:sz w:val="32"/>
                    <w:szCs w:val="32"/>
                  </w:rPr>
                  <m:t>V</m:t>
                </m:r>
              </m:oMath>
            </m:oMathPara>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36215C" w:rsidP="00FD4E6F">
            <w:pPr>
              <w:pStyle w:val="101"/>
              <w:shd w:val="clear" w:color="auto" w:fill="auto"/>
              <w:spacing w:line="322" w:lineRule="exact"/>
              <w:jc w:val="center"/>
              <w:rPr>
                <w:sz w:val="32"/>
                <w:szCs w:val="32"/>
              </w:rPr>
            </w:pPr>
            <m:oMathPara>
              <m:oMath>
                <m:sSub>
                  <m:sSubPr>
                    <m:ctrlPr>
                      <w:rPr>
                        <w:rFonts w:ascii="Cambria Math" w:eastAsiaTheme="minorHAnsi" w:hAnsi="Cambria Math" w:cstheme="minorBidi"/>
                        <w:i/>
                        <w:sz w:val="32"/>
                        <w:szCs w:val="32"/>
                      </w:rPr>
                    </m:ctrlPr>
                  </m:sSubPr>
                  <m:e>
                    <m:r>
                      <w:rPr>
                        <w:rFonts w:ascii="Cambria Math" w:hAnsi="Cambria Math"/>
                        <w:sz w:val="32"/>
                        <w:szCs w:val="32"/>
                      </w:rPr>
                      <m:t>ρ</m:t>
                    </m:r>
                  </m:e>
                  <m:sub>
                    <m:r>
                      <w:rPr>
                        <w:rFonts w:ascii="Cambria Math" w:hAnsi="Cambria Math"/>
                        <w:sz w:val="32"/>
                        <w:szCs w:val="32"/>
                      </w:rPr>
                      <m:t>н</m:t>
                    </m:r>
                  </m:sub>
                </m:sSub>
              </m:oMath>
            </m:oMathPara>
          </w:p>
        </w:tc>
      </w:tr>
      <w:tr w:rsidR="0074391D" w:rsidRPr="00841B3D" w:rsidTr="00FD4E6F">
        <w:trPr>
          <w:trHeight w:val="37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pStyle w:val="101"/>
              <w:shd w:val="clear" w:color="auto" w:fill="auto"/>
              <w:spacing w:line="240" w:lineRule="auto"/>
              <w:ind w:left="142"/>
              <w:jc w:val="center"/>
              <w:rPr>
                <w:sz w:val="32"/>
                <w:szCs w:val="32"/>
              </w:rPr>
            </w:pPr>
            <w:r w:rsidRPr="00841B3D">
              <w:rPr>
                <w:sz w:val="32"/>
                <w:szCs w:val="32"/>
              </w:rPr>
              <w:t>1</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ind w:left="142" w:firstLine="0"/>
              <w:jc w:val="center"/>
              <w:rPr>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ind w:left="142" w:firstLine="0"/>
              <w:jc w:val="center"/>
              <w:rPr>
                <w:sz w:val="32"/>
                <w:szCs w:val="32"/>
              </w:rPr>
            </w:pPr>
          </w:p>
        </w:tc>
      </w:tr>
      <w:tr w:rsidR="0074391D" w:rsidRPr="00841B3D" w:rsidTr="00FD4E6F">
        <w:trPr>
          <w:trHeight w:val="379"/>
        </w:trPr>
        <w:tc>
          <w:tcPr>
            <w:tcW w:w="1003"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pStyle w:val="101"/>
              <w:shd w:val="clear" w:color="auto" w:fill="auto"/>
              <w:spacing w:line="240" w:lineRule="auto"/>
              <w:ind w:left="142"/>
              <w:jc w:val="center"/>
              <w:rPr>
                <w:sz w:val="32"/>
                <w:szCs w:val="32"/>
              </w:rPr>
            </w:pPr>
            <w:r w:rsidRPr="00841B3D">
              <w:rPr>
                <w:sz w:val="32"/>
                <w:szCs w:val="32"/>
              </w:rPr>
              <w:t>2</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ind w:left="142" w:firstLine="0"/>
              <w:jc w:val="center"/>
              <w:rPr>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ind w:left="142" w:firstLine="0"/>
              <w:jc w:val="center"/>
              <w:rPr>
                <w:sz w:val="32"/>
                <w:szCs w:val="32"/>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391D" w:rsidRPr="00841B3D" w:rsidRDefault="0074391D" w:rsidP="00FD4E6F">
            <w:pPr>
              <w:ind w:left="142" w:firstLine="0"/>
              <w:jc w:val="center"/>
              <w:rPr>
                <w:sz w:val="32"/>
                <w:szCs w:val="32"/>
              </w:rPr>
            </w:pPr>
          </w:p>
        </w:tc>
      </w:tr>
      <w:tr w:rsidR="000E06BB" w:rsidRPr="00841B3D" w:rsidTr="005906EC">
        <w:trPr>
          <w:trHeight w:val="407"/>
        </w:trPr>
        <w:tc>
          <w:tcPr>
            <w:tcW w:w="5538" w:type="dxa"/>
            <w:gridSpan w:val="3"/>
            <w:tcBorders>
              <w:top w:val="single" w:sz="4" w:space="0" w:color="auto"/>
              <w:left w:val="single" w:sz="4" w:space="0" w:color="auto"/>
              <w:bottom w:val="single" w:sz="4" w:space="0" w:color="auto"/>
              <w:right w:val="single" w:sz="4" w:space="0" w:color="auto"/>
            </w:tcBorders>
            <w:shd w:val="clear" w:color="auto" w:fill="FFFFFF"/>
          </w:tcPr>
          <w:p w:rsidR="000E06BB" w:rsidRPr="00841B3D" w:rsidRDefault="000E06BB" w:rsidP="00FD4E6F">
            <w:pPr>
              <w:ind w:left="142" w:firstLine="0"/>
              <w:jc w:val="center"/>
              <w:rPr>
                <w:sz w:val="32"/>
                <w:szCs w:val="32"/>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0E06BB" w:rsidRPr="00841B3D" w:rsidRDefault="0036215C" w:rsidP="00120745">
            <w:pPr>
              <w:ind w:left="142" w:firstLine="0"/>
              <w:jc w:val="center"/>
              <w:rPr>
                <w:sz w:val="32"/>
                <w:szCs w:val="32"/>
              </w:rPr>
            </w:pPr>
            <m:oMathPara>
              <m:oMath>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н</m:t>
                        </m:r>
                      </m:sub>
                    </m:sSub>
                  </m:e>
                </m:acc>
                <m:r>
                  <w:rPr>
                    <w:rFonts w:ascii="Cambria Math" w:hAnsi="Cambria Math"/>
                    <w:sz w:val="32"/>
                    <w:szCs w:val="32"/>
                  </w:rPr>
                  <m:t>=</m:t>
                </m:r>
                <m:f>
                  <m:fPr>
                    <m:ctrlPr>
                      <w:rPr>
                        <w:rFonts w:ascii="Cambria Math" w:hAnsi="Cambria Math"/>
                        <w:i/>
                        <w:sz w:val="32"/>
                        <w:szCs w:val="32"/>
                      </w:rPr>
                    </m:ctrlPr>
                  </m:fPr>
                  <m:num>
                    <m:nary>
                      <m:naryPr>
                        <m:chr m:val="∑"/>
                        <m:limLoc m:val="undOvr"/>
                        <m:subHide m:val="1"/>
                        <m:supHide m:val="1"/>
                        <m:ctrlPr>
                          <w:rPr>
                            <w:rFonts w:ascii="Cambria Math" w:hAnsi="Cambria Math"/>
                            <w:i/>
                            <w:sz w:val="32"/>
                            <w:szCs w:val="32"/>
                          </w:rPr>
                        </m:ctrlPr>
                      </m:naryPr>
                      <m:sub/>
                      <m:sup/>
                      <m:e>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н</m:t>
                            </m:r>
                          </m:sub>
                        </m:sSub>
                      </m:e>
                    </m:nary>
                  </m:num>
                  <m:den>
                    <m:r>
                      <w:rPr>
                        <w:rFonts w:ascii="Cambria Math" w:hAnsi="Cambria Math"/>
                        <w:sz w:val="32"/>
                        <w:szCs w:val="32"/>
                      </w:rPr>
                      <m:t>2</m:t>
                    </m:r>
                  </m:den>
                </m:f>
              </m:oMath>
            </m:oMathPara>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E06BB" w:rsidRPr="00841B3D" w:rsidRDefault="000E06BB" w:rsidP="00FD4E6F">
            <w:pPr>
              <w:ind w:left="142" w:firstLine="0"/>
              <w:jc w:val="center"/>
              <w:rPr>
                <w:sz w:val="32"/>
                <w:szCs w:val="32"/>
              </w:rPr>
            </w:pPr>
          </w:p>
        </w:tc>
      </w:tr>
    </w:tbl>
    <w:p w:rsidR="0074391D" w:rsidRPr="00841B3D" w:rsidRDefault="0074391D" w:rsidP="0023614E">
      <w:pPr>
        <w:spacing w:line="240" w:lineRule="auto"/>
        <w:rPr>
          <w:sz w:val="32"/>
          <w:szCs w:val="32"/>
        </w:rPr>
      </w:pPr>
    </w:p>
    <w:p w:rsidR="0074391D" w:rsidRPr="00841B3D" w:rsidRDefault="00120745" w:rsidP="0023614E">
      <w:pPr>
        <w:spacing w:line="240" w:lineRule="auto"/>
        <w:rPr>
          <w:sz w:val="32"/>
          <w:szCs w:val="32"/>
        </w:rPr>
      </w:pPr>
      <w:r w:rsidRPr="00841B3D">
        <w:rPr>
          <w:sz w:val="32"/>
          <w:szCs w:val="32"/>
        </w:rPr>
        <w:t>Определение насыпной плотности песка производят два раза, при этом каждый раз берут новую порцию песка.</w:t>
      </w:r>
    </w:p>
    <w:p w:rsidR="0074391D" w:rsidRPr="00841B3D" w:rsidRDefault="0074391D" w:rsidP="0023614E">
      <w:pPr>
        <w:spacing w:line="240" w:lineRule="auto"/>
        <w:rPr>
          <w:sz w:val="32"/>
          <w:szCs w:val="32"/>
        </w:rPr>
      </w:pPr>
    </w:p>
    <w:p w:rsidR="00120745" w:rsidRPr="00841B3D" w:rsidRDefault="00120745" w:rsidP="0023614E">
      <w:pPr>
        <w:spacing w:line="240" w:lineRule="auto"/>
        <w:rPr>
          <w:sz w:val="32"/>
          <w:szCs w:val="32"/>
        </w:rPr>
      </w:pPr>
      <w:r w:rsidRPr="00841B3D">
        <w:rPr>
          <w:b/>
          <w:sz w:val="32"/>
          <w:szCs w:val="32"/>
        </w:rPr>
        <w:t>Опыт 3.</w:t>
      </w:r>
      <w:r w:rsidRPr="00841B3D">
        <w:rPr>
          <w:sz w:val="32"/>
          <w:szCs w:val="32"/>
        </w:rPr>
        <w:t xml:space="preserve"> </w:t>
      </w:r>
      <w:r w:rsidRPr="00841B3D">
        <w:rPr>
          <w:sz w:val="32"/>
          <w:szCs w:val="32"/>
          <w:u w:val="single"/>
        </w:rPr>
        <w:t xml:space="preserve">Определение </w:t>
      </w:r>
      <w:proofErr w:type="spellStart"/>
      <w:r w:rsidRPr="00841B3D">
        <w:rPr>
          <w:sz w:val="32"/>
          <w:szCs w:val="32"/>
          <w:u w:val="single"/>
        </w:rPr>
        <w:t>пустотности</w:t>
      </w:r>
      <w:proofErr w:type="spellEnd"/>
      <w:r w:rsidRPr="00841B3D">
        <w:rPr>
          <w:sz w:val="32"/>
          <w:szCs w:val="32"/>
          <w:u w:val="single"/>
        </w:rPr>
        <w:t xml:space="preserve"> песка.</w:t>
      </w:r>
    </w:p>
    <w:p w:rsidR="00120745" w:rsidRPr="00841B3D" w:rsidRDefault="00120745" w:rsidP="0023614E">
      <w:pPr>
        <w:spacing w:line="240" w:lineRule="auto"/>
        <w:rPr>
          <w:sz w:val="32"/>
          <w:szCs w:val="32"/>
        </w:rPr>
      </w:pPr>
      <w:proofErr w:type="spellStart"/>
      <w:r w:rsidRPr="00841B3D">
        <w:rPr>
          <w:sz w:val="32"/>
          <w:szCs w:val="32"/>
        </w:rPr>
        <w:t>Пустотность</w:t>
      </w:r>
      <w:proofErr w:type="spellEnd"/>
      <w:r w:rsidRPr="00841B3D">
        <w:rPr>
          <w:sz w:val="32"/>
          <w:szCs w:val="32"/>
        </w:rPr>
        <w:t xml:space="preserve"> (объем </w:t>
      </w:r>
      <w:proofErr w:type="spellStart"/>
      <w:r w:rsidRPr="00841B3D">
        <w:rPr>
          <w:sz w:val="32"/>
          <w:szCs w:val="32"/>
        </w:rPr>
        <w:t>межзерновых</w:t>
      </w:r>
      <w:proofErr w:type="spellEnd"/>
      <w:r w:rsidRPr="00841B3D">
        <w:rPr>
          <w:sz w:val="32"/>
          <w:szCs w:val="32"/>
        </w:rPr>
        <w:t xml:space="preserve"> пустот) песка в стандар</w:t>
      </w:r>
      <w:r w:rsidRPr="00841B3D">
        <w:rPr>
          <w:sz w:val="32"/>
          <w:szCs w:val="32"/>
        </w:rPr>
        <w:t>т</w:t>
      </w:r>
      <w:r w:rsidRPr="00841B3D">
        <w:rPr>
          <w:sz w:val="32"/>
          <w:szCs w:val="32"/>
        </w:rPr>
        <w:t xml:space="preserve">ном неуплотненном </w:t>
      </w:r>
      <w:proofErr w:type="gramStart"/>
      <w:r w:rsidRPr="00841B3D">
        <w:rPr>
          <w:sz w:val="32"/>
          <w:szCs w:val="32"/>
        </w:rPr>
        <w:t>состоянии</w:t>
      </w:r>
      <w:proofErr w:type="gramEnd"/>
      <w:r w:rsidRPr="00841B3D">
        <w:rPr>
          <w:sz w:val="32"/>
          <w:szCs w:val="32"/>
        </w:rPr>
        <w:t xml:space="preserve"> определяют на основании средних значений истинной плотности и насыпной плотности песка, пре</w:t>
      </w:r>
      <w:r w:rsidRPr="00841B3D">
        <w:rPr>
          <w:sz w:val="32"/>
          <w:szCs w:val="32"/>
        </w:rPr>
        <w:t>д</w:t>
      </w:r>
      <w:r w:rsidRPr="00841B3D">
        <w:rPr>
          <w:sz w:val="32"/>
          <w:szCs w:val="32"/>
        </w:rPr>
        <w:t>варительно установленных в Опыте №</w:t>
      </w:r>
      <w:r w:rsidR="00805750" w:rsidRPr="00841B3D">
        <w:rPr>
          <w:sz w:val="32"/>
          <w:szCs w:val="32"/>
        </w:rPr>
        <w:t xml:space="preserve"> </w:t>
      </w:r>
      <w:r w:rsidRPr="00841B3D">
        <w:rPr>
          <w:sz w:val="32"/>
          <w:szCs w:val="32"/>
        </w:rPr>
        <w:t>1 и Опыте №</w:t>
      </w:r>
      <w:r w:rsidR="00805750" w:rsidRPr="00841B3D">
        <w:rPr>
          <w:sz w:val="32"/>
          <w:szCs w:val="32"/>
        </w:rPr>
        <w:t xml:space="preserve"> </w:t>
      </w:r>
      <w:r w:rsidRPr="00841B3D">
        <w:rPr>
          <w:sz w:val="32"/>
          <w:szCs w:val="32"/>
        </w:rPr>
        <w:t>2</w:t>
      </w:r>
      <w:r w:rsidR="000E06BB" w:rsidRPr="00841B3D">
        <w:rPr>
          <w:sz w:val="32"/>
          <w:szCs w:val="32"/>
        </w:rPr>
        <w:t>.</w:t>
      </w:r>
    </w:p>
    <w:p w:rsidR="0074391D" w:rsidRPr="00841B3D" w:rsidRDefault="00120745" w:rsidP="0023614E">
      <w:pPr>
        <w:spacing w:line="240" w:lineRule="auto"/>
        <w:rPr>
          <w:sz w:val="32"/>
          <w:szCs w:val="32"/>
        </w:rPr>
      </w:pPr>
      <w:proofErr w:type="spellStart"/>
      <w:r w:rsidRPr="00841B3D">
        <w:rPr>
          <w:sz w:val="32"/>
          <w:szCs w:val="32"/>
        </w:rPr>
        <w:t>Пустотность</w:t>
      </w:r>
      <w:proofErr w:type="spellEnd"/>
      <w:r w:rsidRPr="00841B3D">
        <w:rPr>
          <w:sz w:val="32"/>
          <w:szCs w:val="32"/>
        </w:rPr>
        <w:t xml:space="preserve"> песка </w:t>
      </w:r>
      <m:oMath>
        <m:sSub>
          <m:sSubPr>
            <m:ctrlPr>
              <w:rPr>
                <w:rFonts w:ascii="Cambria Math" w:hAnsi="Cambria Math"/>
                <w:i/>
                <w:sz w:val="32"/>
                <w:szCs w:val="32"/>
                <w:lang w:val="en-US"/>
              </w:rPr>
            </m:ctrlPr>
          </m:sSubPr>
          <m:e>
            <m:r>
              <w:rPr>
                <w:rFonts w:ascii="Cambria Math" w:hAnsi="Cambria Math"/>
                <w:sz w:val="32"/>
                <w:szCs w:val="32"/>
                <w:lang w:val="en-US"/>
              </w:rPr>
              <m:t>V</m:t>
            </m:r>
          </m:e>
          <m:sub>
            <m:r>
              <w:rPr>
                <w:rFonts w:ascii="Cambria Math" w:hAnsi="Cambria Math"/>
                <w:sz w:val="32"/>
                <w:szCs w:val="32"/>
              </w:rPr>
              <m:t>М.П.</m:t>
            </m:r>
          </m:sub>
        </m:sSub>
      </m:oMath>
      <w:r w:rsidRPr="00841B3D">
        <w:rPr>
          <w:sz w:val="32"/>
          <w:szCs w:val="32"/>
        </w:rPr>
        <w:t xml:space="preserve"> определяется по формуле</w:t>
      </w:r>
    </w:p>
    <w:p w:rsidR="00120745" w:rsidRPr="00841B3D" w:rsidRDefault="00120745" w:rsidP="0023614E">
      <w:pPr>
        <w:spacing w:line="240" w:lineRule="auto"/>
        <w:rPr>
          <w:sz w:val="32"/>
          <w:szCs w:val="32"/>
        </w:rPr>
      </w:pPr>
    </w:p>
    <w:p w:rsidR="00120745" w:rsidRPr="00841B3D" w:rsidRDefault="0036215C" w:rsidP="00805750">
      <w:pPr>
        <w:spacing w:line="240" w:lineRule="auto"/>
        <w:ind w:firstLine="0"/>
        <w:jc w:val="center"/>
        <w:rPr>
          <w:rFonts w:eastAsiaTheme="minorEastAsia"/>
          <w:sz w:val="32"/>
          <w:szCs w:val="32"/>
        </w:rPr>
      </w:pPr>
      <m:oMath>
        <m:sSub>
          <m:sSubPr>
            <m:ctrlPr>
              <w:rPr>
                <w:rFonts w:ascii="Cambria Math" w:hAnsi="Cambria Math"/>
                <w:i/>
                <w:sz w:val="36"/>
                <w:szCs w:val="36"/>
                <w:lang w:val="en-US"/>
              </w:rPr>
            </m:ctrlPr>
          </m:sSubPr>
          <m:e>
            <m:r>
              <w:rPr>
                <w:rFonts w:ascii="Cambria Math" w:hAnsi="Cambria Math"/>
                <w:sz w:val="36"/>
                <w:szCs w:val="36"/>
                <w:lang w:val="en-US"/>
              </w:rPr>
              <m:t>V</m:t>
            </m:r>
          </m:e>
          <m:sub>
            <m:r>
              <w:rPr>
                <w:rFonts w:ascii="Cambria Math" w:hAnsi="Cambria Math"/>
                <w:sz w:val="36"/>
                <w:szCs w:val="36"/>
              </w:rPr>
              <m:t>М.П.</m:t>
            </m:r>
          </m:sub>
        </m:sSub>
        <m:r>
          <w:rPr>
            <w:rFonts w:ascii="Cambria Math" w:hAnsi="Cambria Math"/>
            <w:sz w:val="36"/>
            <w:szCs w:val="36"/>
          </w:rPr>
          <m:t>=</m:t>
        </m:r>
        <m:d>
          <m:dPr>
            <m:ctrlPr>
              <w:rPr>
                <w:rFonts w:ascii="Cambria Math" w:hAnsi="Cambria Math"/>
                <w:i/>
                <w:sz w:val="36"/>
                <w:szCs w:val="36"/>
              </w:rPr>
            </m:ctrlPr>
          </m:dPr>
          <m:e>
            <m:r>
              <w:rPr>
                <w:rFonts w:ascii="Cambria Math" w:hAnsi="Cambria Math"/>
                <w:sz w:val="36"/>
                <w:szCs w:val="36"/>
              </w:rPr>
              <m:t>1-</m:t>
            </m:r>
            <m:f>
              <m:fPr>
                <m:ctrlPr>
                  <w:rPr>
                    <w:rFonts w:ascii="Cambria Math" w:hAnsi="Cambria Math"/>
                    <w:i/>
                    <w:sz w:val="36"/>
                    <w:szCs w:val="36"/>
                  </w:rPr>
                </m:ctrlPr>
              </m:fPr>
              <m:num>
                <m:acc>
                  <m:accPr>
                    <m:chr m:val="̅"/>
                    <m:ctrlPr>
                      <w:rPr>
                        <w:rFonts w:ascii="Cambria Math" w:hAnsi="Cambria Math"/>
                        <w:i/>
                        <w:sz w:val="36"/>
                        <w:szCs w:val="36"/>
                      </w:rPr>
                    </m:ctrlPr>
                  </m:accPr>
                  <m:e>
                    <m:sSub>
                      <m:sSubPr>
                        <m:ctrlPr>
                          <w:rPr>
                            <w:rFonts w:ascii="Cambria Math" w:hAnsi="Cambria Math"/>
                            <w:i/>
                            <w:sz w:val="36"/>
                            <w:szCs w:val="36"/>
                          </w:rPr>
                        </m:ctrlPr>
                      </m:sSubPr>
                      <m:e>
                        <m:r>
                          <w:rPr>
                            <w:rFonts w:ascii="Cambria Math" w:hAnsi="Cambria Math"/>
                            <w:sz w:val="36"/>
                            <w:szCs w:val="36"/>
                          </w:rPr>
                          <m:t>ρ</m:t>
                        </m:r>
                      </m:e>
                      <m:sub>
                        <m:r>
                          <w:rPr>
                            <w:rFonts w:ascii="Cambria Math" w:hAnsi="Cambria Math"/>
                            <w:sz w:val="36"/>
                            <w:szCs w:val="36"/>
                          </w:rPr>
                          <m:t>н</m:t>
                        </m:r>
                      </m:sub>
                    </m:sSub>
                  </m:e>
                </m:acc>
              </m:num>
              <m:den>
                <m:acc>
                  <m:accPr>
                    <m:chr m:val="̅"/>
                    <m:ctrlPr>
                      <w:rPr>
                        <w:rFonts w:ascii="Cambria Math" w:hAnsi="Cambria Math"/>
                        <w:i/>
                        <w:sz w:val="36"/>
                        <w:szCs w:val="36"/>
                      </w:rPr>
                    </m:ctrlPr>
                  </m:accPr>
                  <m:e>
                    <m:r>
                      <w:rPr>
                        <w:rFonts w:ascii="Cambria Math" w:hAnsi="Cambria Math"/>
                        <w:sz w:val="36"/>
                        <w:szCs w:val="36"/>
                      </w:rPr>
                      <m:t>ρ</m:t>
                    </m:r>
                  </m:e>
                </m:acc>
                <m:r>
                  <w:rPr>
                    <w:rFonts w:ascii="Cambria Math" w:hAnsi="Cambria Math"/>
                    <w:sz w:val="36"/>
                    <w:szCs w:val="36"/>
                  </w:rPr>
                  <m:t>∙1000</m:t>
                </m:r>
              </m:den>
            </m:f>
          </m:e>
        </m:d>
        <m:r>
          <w:rPr>
            <w:rFonts w:ascii="Cambria Math" w:hAnsi="Cambria Math"/>
            <w:sz w:val="36"/>
            <w:szCs w:val="36"/>
          </w:rPr>
          <m:t xml:space="preserve">∙100% </m:t>
        </m:r>
      </m:oMath>
      <w:r w:rsidR="00805750" w:rsidRPr="00841B3D">
        <w:rPr>
          <w:rFonts w:eastAsiaTheme="minorEastAsia"/>
          <w:sz w:val="32"/>
          <w:szCs w:val="32"/>
        </w:rPr>
        <w:t>,</w:t>
      </w:r>
    </w:p>
    <w:p w:rsidR="00120745" w:rsidRPr="00841B3D" w:rsidRDefault="00120745" w:rsidP="00120745">
      <w:pPr>
        <w:spacing w:line="240" w:lineRule="auto"/>
        <w:rPr>
          <w:rFonts w:eastAsiaTheme="minorEastAsia"/>
          <w:sz w:val="32"/>
          <w:szCs w:val="32"/>
        </w:rPr>
      </w:pPr>
    </w:p>
    <w:p w:rsidR="00120745" w:rsidRPr="00841B3D" w:rsidRDefault="00120745" w:rsidP="00805750">
      <w:pPr>
        <w:spacing w:line="240" w:lineRule="auto"/>
        <w:ind w:firstLine="0"/>
        <w:rPr>
          <w:rFonts w:eastAsiaTheme="minorEastAsia"/>
          <w:sz w:val="32"/>
          <w:szCs w:val="32"/>
        </w:rPr>
      </w:pPr>
      <w:r w:rsidRPr="00841B3D">
        <w:rPr>
          <w:rFonts w:eastAsiaTheme="minorEastAsia"/>
          <w:sz w:val="32"/>
          <w:szCs w:val="32"/>
        </w:rPr>
        <w:t xml:space="preserve">где </w:t>
      </w:r>
      <m:oMath>
        <m:acc>
          <m:accPr>
            <m:chr m:val="̅"/>
            <m:ctrlPr>
              <w:rPr>
                <w:rFonts w:ascii="Cambria Math" w:hAnsi="Cambria Math"/>
                <w:i/>
                <w:sz w:val="32"/>
                <w:szCs w:val="32"/>
              </w:rPr>
            </m:ctrlPr>
          </m:accPr>
          <m:e>
            <m:sSub>
              <m:sSubPr>
                <m:ctrlPr>
                  <w:rPr>
                    <w:rFonts w:ascii="Cambria Math" w:hAnsi="Cambria Math"/>
                    <w:i/>
                    <w:sz w:val="32"/>
                    <w:szCs w:val="32"/>
                  </w:rPr>
                </m:ctrlPr>
              </m:sSubPr>
              <m:e>
                <m:r>
                  <w:rPr>
                    <w:rFonts w:ascii="Cambria Math" w:hAnsi="Cambria Math"/>
                    <w:sz w:val="32"/>
                    <w:szCs w:val="32"/>
                  </w:rPr>
                  <m:t>ρ</m:t>
                </m:r>
              </m:e>
              <m:sub>
                <m:r>
                  <w:rPr>
                    <w:rFonts w:ascii="Cambria Math" w:hAnsi="Cambria Math"/>
                    <w:sz w:val="32"/>
                    <w:szCs w:val="32"/>
                  </w:rPr>
                  <m:t>н</m:t>
                </m:r>
              </m:sub>
            </m:sSub>
          </m:e>
        </m:acc>
      </m:oMath>
      <w:r w:rsidRPr="00841B3D">
        <w:rPr>
          <w:rFonts w:eastAsiaTheme="minorEastAsia"/>
          <w:sz w:val="32"/>
          <w:szCs w:val="32"/>
        </w:rPr>
        <w:t xml:space="preserve"> </w:t>
      </w:r>
      <w:r w:rsidR="00646AA8" w:rsidRPr="00841B3D">
        <w:rPr>
          <w:rFonts w:eastAsiaTheme="minorEastAsia"/>
          <w:sz w:val="32"/>
          <w:szCs w:val="32"/>
        </w:rPr>
        <w:t>–</w:t>
      </w:r>
      <w:r w:rsidRPr="00841B3D">
        <w:rPr>
          <w:rFonts w:eastAsiaTheme="minorEastAsia"/>
          <w:sz w:val="32"/>
          <w:szCs w:val="32"/>
        </w:rPr>
        <w:t xml:space="preserve"> </w:t>
      </w:r>
      <w:r w:rsidR="003242E9" w:rsidRPr="00841B3D">
        <w:rPr>
          <w:rFonts w:eastAsiaTheme="minorEastAsia"/>
          <w:sz w:val="32"/>
          <w:szCs w:val="32"/>
        </w:rPr>
        <w:t xml:space="preserve">насыпная плотность песка, </w:t>
      </w:r>
      <w:proofErr w:type="gramStart"/>
      <w:r w:rsidR="003242E9" w:rsidRPr="00841B3D">
        <w:rPr>
          <w:rFonts w:eastAsiaTheme="minorEastAsia"/>
          <w:sz w:val="32"/>
          <w:szCs w:val="32"/>
        </w:rPr>
        <w:t>кг</w:t>
      </w:r>
      <w:proofErr w:type="gramEnd"/>
      <w:r w:rsidR="003242E9" w:rsidRPr="00841B3D">
        <w:rPr>
          <w:rFonts w:eastAsiaTheme="minorEastAsia"/>
          <w:sz w:val="32"/>
          <w:szCs w:val="32"/>
        </w:rPr>
        <w:t>/м</w:t>
      </w:r>
      <w:r w:rsidR="003242E9" w:rsidRPr="00841B3D">
        <w:rPr>
          <w:rFonts w:eastAsiaTheme="minorEastAsia"/>
          <w:sz w:val="32"/>
          <w:szCs w:val="32"/>
          <w:vertAlign w:val="superscript"/>
        </w:rPr>
        <w:t>3</w:t>
      </w:r>
      <w:r w:rsidRPr="00841B3D">
        <w:rPr>
          <w:rFonts w:eastAsiaTheme="minorEastAsia"/>
          <w:sz w:val="32"/>
          <w:szCs w:val="32"/>
        </w:rPr>
        <w:t>;</w:t>
      </w:r>
      <w:r w:rsidR="00805750" w:rsidRPr="00841B3D">
        <w:rPr>
          <w:rFonts w:eastAsiaTheme="minorEastAsia"/>
          <w:sz w:val="32"/>
          <w:szCs w:val="32"/>
        </w:rPr>
        <w:t xml:space="preserve"> </w:t>
      </w:r>
      <m:oMath>
        <m:acc>
          <m:accPr>
            <m:chr m:val="̅"/>
            <m:ctrlPr>
              <w:rPr>
                <w:rFonts w:ascii="Cambria Math" w:hAnsi="Cambria Math"/>
                <w:i/>
                <w:sz w:val="32"/>
                <w:szCs w:val="32"/>
              </w:rPr>
            </m:ctrlPr>
          </m:accPr>
          <m:e>
            <m:r>
              <w:rPr>
                <w:rFonts w:ascii="Cambria Math" w:hAnsi="Cambria Math"/>
                <w:sz w:val="32"/>
                <w:szCs w:val="32"/>
              </w:rPr>
              <m:t>ρ</m:t>
            </m:r>
          </m:e>
        </m:acc>
      </m:oMath>
      <w:r w:rsidRPr="00841B3D">
        <w:rPr>
          <w:rFonts w:eastAsiaTheme="minorEastAsia"/>
          <w:sz w:val="32"/>
          <w:szCs w:val="32"/>
        </w:rPr>
        <w:t xml:space="preserve"> </w:t>
      </w:r>
      <w:r w:rsidR="00646AA8" w:rsidRPr="00841B3D">
        <w:rPr>
          <w:rFonts w:eastAsiaTheme="minorEastAsia"/>
          <w:sz w:val="32"/>
          <w:szCs w:val="32"/>
        </w:rPr>
        <w:t>–</w:t>
      </w:r>
      <w:r w:rsidRPr="00841B3D">
        <w:rPr>
          <w:rFonts w:eastAsiaTheme="minorEastAsia"/>
          <w:sz w:val="32"/>
          <w:szCs w:val="32"/>
        </w:rPr>
        <w:t xml:space="preserve"> </w:t>
      </w:r>
      <w:r w:rsidR="003242E9" w:rsidRPr="00841B3D">
        <w:rPr>
          <w:rFonts w:eastAsiaTheme="minorEastAsia"/>
          <w:sz w:val="32"/>
          <w:szCs w:val="32"/>
        </w:rPr>
        <w:t>истинная плотность</w:t>
      </w:r>
      <w:r w:rsidRPr="00841B3D">
        <w:rPr>
          <w:rFonts w:eastAsiaTheme="minorEastAsia"/>
          <w:sz w:val="32"/>
          <w:szCs w:val="32"/>
        </w:rPr>
        <w:t xml:space="preserve"> песка, г</w:t>
      </w:r>
      <w:r w:rsidR="003242E9" w:rsidRPr="00841B3D">
        <w:rPr>
          <w:rFonts w:eastAsiaTheme="minorEastAsia"/>
          <w:sz w:val="32"/>
          <w:szCs w:val="32"/>
        </w:rPr>
        <w:t>/см</w:t>
      </w:r>
      <w:r w:rsidR="003242E9" w:rsidRPr="00841B3D">
        <w:rPr>
          <w:rFonts w:eastAsiaTheme="minorEastAsia"/>
          <w:sz w:val="32"/>
          <w:szCs w:val="32"/>
          <w:vertAlign w:val="superscript"/>
        </w:rPr>
        <w:t>3</w:t>
      </w:r>
      <w:r w:rsidR="003242E9" w:rsidRPr="00841B3D">
        <w:rPr>
          <w:rFonts w:eastAsiaTheme="minorEastAsia"/>
          <w:sz w:val="32"/>
          <w:szCs w:val="32"/>
        </w:rPr>
        <w:t>.</w:t>
      </w:r>
    </w:p>
    <w:p w:rsidR="00805750" w:rsidRPr="00841B3D" w:rsidRDefault="00805750" w:rsidP="00805750">
      <w:pPr>
        <w:spacing w:line="240" w:lineRule="auto"/>
        <w:ind w:firstLine="0"/>
        <w:rPr>
          <w:rFonts w:eastAsiaTheme="minorEastAsia"/>
          <w:sz w:val="32"/>
          <w:szCs w:val="32"/>
        </w:rPr>
      </w:pPr>
    </w:p>
    <w:p w:rsidR="00120745" w:rsidRPr="00841B3D" w:rsidRDefault="00120745" w:rsidP="00120745">
      <w:pPr>
        <w:spacing w:line="240" w:lineRule="auto"/>
        <w:ind w:firstLine="0"/>
        <w:rPr>
          <w:rFonts w:eastAsiaTheme="minorEastAsia"/>
          <w:sz w:val="32"/>
          <w:szCs w:val="32"/>
        </w:rPr>
      </w:pPr>
      <w:r w:rsidRPr="00841B3D">
        <w:rPr>
          <w:rFonts w:eastAsiaTheme="minorEastAsia"/>
          <w:sz w:val="32"/>
          <w:szCs w:val="32"/>
        </w:rPr>
        <w:tab/>
      </w:r>
      <w:r w:rsidR="003242E9" w:rsidRPr="00841B3D">
        <w:rPr>
          <w:rFonts w:eastAsiaTheme="minorEastAsia"/>
          <w:sz w:val="32"/>
          <w:szCs w:val="32"/>
        </w:rPr>
        <w:t>Результаты испытаний заносят в таблицу</w:t>
      </w:r>
      <w:r w:rsidR="000E06BB" w:rsidRPr="00841B3D">
        <w:rPr>
          <w:rFonts w:eastAsiaTheme="minorEastAsia"/>
          <w:sz w:val="32"/>
          <w:szCs w:val="32"/>
        </w:rPr>
        <w:t xml:space="preserve"> 5</w:t>
      </w:r>
      <w:r w:rsidR="00646AA8" w:rsidRPr="00841B3D">
        <w:rPr>
          <w:rFonts w:eastAsiaTheme="minorEastAsia"/>
          <w:sz w:val="32"/>
          <w:szCs w:val="32"/>
        </w:rPr>
        <w:t>.</w:t>
      </w:r>
    </w:p>
    <w:p w:rsidR="00120745" w:rsidRPr="00841B3D" w:rsidRDefault="000E06BB" w:rsidP="000E06BB">
      <w:pPr>
        <w:spacing w:line="240" w:lineRule="auto"/>
        <w:jc w:val="right"/>
        <w:rPr>
          <w:sz w:val="32"/>
          <w:szCs w:val="32"/>
        </w:rPr>
      </w:pPr>
      <w:r w:rsidRPr="00841B3D">
        <w:rPr>
          <w:sz w:val="32"/>
          <w:szCs w:val="32"/>
        </w:rPr>
        <w:t>Таблица 5</w:t>
      </w:r>
    </w:p>
    <w:tbl>
      <w:tblPr>
        <w:tblW w:w="0" w:type="auto"/>
        <w:tblLayout w:type="fixed"/>
        <w:tblCellMar>
          <w:left w:w="10" w:type="dxa"/>
          <w:right w:w="10" w:type="dxa"/>
        </w:tblCellMar>
        <w:tblLook w:val="0000" w:firstRow="0" w:lastRow="0" w:firstColumn="0" w:lastColumn="0" w:noHBand="0" w:noVBand="0"/>
      </w:tblPr>
      <w:tblGrid>
        <w:gridCol w:w="1144"/>
        <w:gridCol w:w="2698"/>
        <w:gridCol w:w="2520"/>
        <w:gridCol w:w="2862"/>
      </w:tblGrid>
      <w:tr w:rsidR="003242E9" w:rsidRPr="00841B3D" w:rsidTr="003242E9">
        <w:trPr>
          <w:trHeight w:val="658"/>
        </w:trPr>
        <w:tc>
          <w:tcPr>
            <w:tcW w:w="1144" w:type="dxa"/>
            <w:vMerge w:val="restart"/>
            <w:tcBorders>
              <w:top w:val="single" w:sz="4" w:space="0" w:color="auto"/>
              <w:left w:val="single" w:sz="4" w:space="0" w:color="auto"/>
              <w:right w:val="single" w:sz="4" w:space="0" w:color="auto"/>
            </w:tcBorders>
            <w:shd w:val="clear" w:color="auto" w:fill="FFFFFF"/>
            <w:vAlign w:val="center"/>
          </w:tcPr>
          <w:p w:rsidR="003242E9" w:rsidRPr="00841B3D" w:rsidRDefault="003242E9" w:rsidP="003242E9">
            <w:pPr>
              <w:pStyle w:val="101"/>
              <w:shd w:val="clear" w:color="auto" w:fill="auto"/>
              <w:tabs>
                <w:tab w:val="left" w:pos="993"/>
              </w:tabs>
              <w:spacing w:line="317" w:lineRule="exact"/>
              <w:ind w:right="131"/>
              <w:jc w:val="center"/>
              <w:rPr>
                <w:sz w:val="32"/>
                <w:szCs w:val="32"/>
              </w:rPr>
            </w:pPr>
            <w:r w:rsidRPr="00841B3D">
              <w:rPr>
                <w:sz w:val="32"/>
                <w:szCs w:val="32"/>
              </w:rPr>
              <w:t xml:space="preserve">№ </w:t>
            </w:r>
            <w:proofErr w:type="gramStart"/>
            <w:r w:rsidRPr="00841B3D">
              <w:rPr>
                <w:sz w:val="32"/>
                <w:szCs w:val="32"/>
              </w:rPr>
              <w:t>п</w:t>
            </w:r>
            <w:proofErr w:type="gramEnd"/>
            <w:r w:rsidRPr="00841B3D">
              <w:rPr>
                <w:sz w:val="32"/>
                <w:szCs w:val="32"/>
              </w:rPr>
              <w:t>/п</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pStyle w:val="101"/>
              <w:shd w:val="clear" w:color="auto" w:fill="auto"/>
              <w:tabs>
                <w:tab w:val="left" w:pos="993"/>
              </w:tabs>
              <w:spacing w:line="322" w:lineRule="exact"/>
              <w:ind w:right="131"/>
              <w:jc w:val="center"/>
              <w:rPr>
                <w:sz w:val="32"/>
                <w:szCs w:val="32"/>
              </w:rPr>
            </w:pPr>
            <w:r w:rsidRPr="00841B3D">
              <w:rPr>
                <w:sz w:val="32"/>
                <w:szCs w:val="32"/>
              </w:rPr>
              <w:t xml:space="preserve">Истинная </w:t>
            </w:r>
            <w:r w:rsidR="00646AA8" w:rsidRPr="00841B3D">
              <w:rPr>
                <w:sz w:val="32"/>
                <w:szCs w:val="32"/>
              </w:rPr>
              <w:br/>
            </w:r>
            <w:r w:rsidRPr="00841B3D">
              <w:rPr>
                <w:sz w:val="32"/>
                <w:szCs w:val="32"/>
              </w:rPr>
              <w:t>плотность песка, г/см</w:t>
            </w:r>
            <w:r w:rsidRPr="00841B3D">
              <w:rPr>
                <w:sz w:val="32"/>
                <w:szCs w:val="32"/>
                <w:vertAlign w:val="superscript"/>
              </w:rPr>
              <w:t>3</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646AA8" w:rsidRPr="00841B3D" w:rsidRDefault="003242E9" w:rsidP="003242E9">
            <w:pPr>
              <w:pStyle w:val="101"/>
              <w:shd w:val="clear" w:color="auto" w:fill="auto"/>
              <w:tabs>
                <w:tab w:val="left" w:pos="993"/>
              </w:tabs>
              <w:spacing w:line="322" w:lineRule="exact"/>
              <w:ind w:right="131"/>
              <w:jc w:val="center"/>
              <w:rPr>
                <w:sz w:val="32"/>
                <w:szCs w:val="32"/>
              </w:rPr>
            </w:pPr>
            <w:r w:rsidRPr="00841B3D">
              <w:rPr>
                <w:sz w:val="32"/>
                <w:szCs w:val="32"/>
              </w:rPr>
              <w:t xml:space="preserve">Средняя </w:t>
            </w:r>
          </w:p>
          <w:p w:rsidR="003242E9" w:rsidRPr="00841B3D" w:rsidRDefault="003242E9" w:rsidP="003242E9">
            <w:pPr>
              <w:pStyle w:val="101"/>
              <w:shd w:val="clear" w:color="auto" w:fill="auto"/>
              <w:tabs>
                <w:tab w:val="left" w:pos="993"/>
              </w:tabs>
              <w:spacing w:line="322" w:lineRule="exact"/>
              <w:ind w:right="131"/>
              <w:jc w:val="center"/>
              <w:rPr>
                <w:sz w:val="32"/>
                <w:szCs w:val="32"/>
              </w:rPr>
            </w:pPr>
            <w:r w:rsidRPr="00841B3D">
              <w:rPr>
                <w:sz w:val="32"/>
                <w:szCs w:val="32"/>
              </w:rPr>
              <w:t xml:space="preserve">плотность песка, </w:t>
            </w:r>
            <w:proofErr w:type="gramStart"/>
            <w:r w:rsidRPr="00841B3D">
              <w:rPr>
                <w:sz w:val="32"/>
                <w:szCs w:val="32"/>
              </w:rPr>
              <w:t>кг</w:t>
            </w:r>
            <w:proofErr w:type="gramEnd"/>
            <w:r w:rsidRPr="00841B3D">
              <w:rPr>
                <w:sz w:val="32"/>
                <w:szCs w:val="32"/>
              </w:rPr>
              <w:t>/м</w:t>
            </w:r>
            <w:r w:rsidRPr="00841B3D">
              <w:rPr>
                <w:sz w:val="32"/>
                <w:szCs w:val="32"/>
                <w:vertAlign w:val="superscript"/>
              </w:rPr>
              <w:t>3</w:t>
            </w:r>
          </w:p>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pStyle w:val="101"/>
              <w:shd w:val="clear" w:color="auto" w:fill="auto"/>
              <w:tabs>
                <w:tab w:val="left" w:pos="993"/>
              </w:tabs>
              <w:spacing w:line="326" w:lineRule="exact"/>
              <w:ind w:right="131"/>
              <w:jc w:val="center"/>
              <w:rPr>
                <w:sz w:val="32"/>
                <w:szCs w:val="32"/>
              </w:rPr>
            </w:pPr>
            <w:proofErr w:type="spellStart"/>
            <w:r w:rsidRPr="00841B3D">
              <w:rPr>
                <w:sz w:val="32"/>
                <w:szCs w:val="32"/>
              </w:rPr>
              <w:t>Пустотность</w:t>
            </w:r>
            <w:proofErr w:type="spellEnd"/>
            <w:r w:rsidRPr="00841B3D">
              <w:rPr>
                <w:sz w:val="32"/>
                <w:szCs w:val="32"/>
              </w:rPr>
              <w:t xml:space="preserve"> </w:t>
            </w:r>
            <w:r w:rsidR="00646AA8" w:rsidRPr="00841B3D">
              <w:rPr>
                <w:sz w:val="32"/>
                <w:szCs w:val="32"/>
              </w:rPr>
              <w:br/>
            </w:r>
            <w:r w:rsidRPr="00841B3D">
              <w:rPr>
                <w:sz w:val="32"/>
                <w:szCs w:val="32"/>
              </w:rPr>
              <w:t>песка, %</w:t>
            </w:r>
          </w:p>
        </w:tc>
      </w:tr>
      <w:tr w:rsidR="003242E9" w:rsidRPr="00841B3D" w:rsidTr="003242E9">
        <w:trPr>
          <w:trHeight w:val="392"/>
        </w:trPr>
        <w:tc>
          <w:tcPr>
            <w:tcW w:w="1144" w:type="dxa"/>
            <w:vMerge/>
            <w:tcBorders>
              <w:left w:val="single" w:sz="4" w:space="0" w:color="auto"/>
              <w:bottom w:val="single" w:sz="4" w:space="0" w:color="auto"/>
              <w:right w:val="single" w:sz="4" w:space="0" w:color="auto"/>
            </w:tcBorders>
            <w:shd w:val="clear" w:color="auto" w:fill="FFFFFF"/>
            <w:vAlign w:val="center"/>
          </w:tcPr>
          <w:p w:rsidR="003242E9" w:rsidRPr="00841B3D" w:rsidRDefault="003242E9" w:rsidP="003242E9">
            <w:pPr>
              <w:pStyle w:val="101"/>
              <w:shd w:val="clear" w:color="auto" w:fill="auto"/>
              <w:tabs>
                <w:tab w:val="left" w:pos="993"/>
              </w:tabs>
              <w:spacing w:line="317" w:lineRule="exact"/>
              <w:ind w:right="131"/>
              <w:jc w:val="center"/>
              <w:rPr>
                <w:sz w:val="32"/>
                <w:szCs w:val="32"/>
              </w:rPr>
            </w:pP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6215C" w:rsidP="003242E9">
            <w:pPr>
              <w:pStyle w:val="101"/>
              <w:shd w:val="clear" w:color="auto" w:fill="auto"/>
              <w:tabs>
                <w:tab w:val="left" w:pos="993"/>
              </w:tabs>
              <w:spacing w:line="322" w:lineRule="exact"/>
              <w:ind w:right="131"/>
              <w:jc w:val="center"/>
              <w:rPr>
                <w:sz w:val="32"/>
                <w:szCs w:val="32"/>
              </w:rPr>
            </w:pPr>
            <m:oMathPara>
              <m:oMath>
                <m:acc>
                  <m:accPr>
                    <m:chr m:val="̅"/>
                    <m:ctrlPr>
                      <w:rPr>
                        <w:rFonts w:ascii="Cambria Math" w:hAnsi="Cambria Math"/>
                        <w:i/>
                        <w:sz w:val="32"/>
                        <w:szCs w:val="32"/>
                      </w:rPr>
                    </m:ctrlPr>
                  </m:accPr>
                  <m:e>
                    <m:r>
                      <w:rPr>
                        <w:rFonts w:ascii="Cambria Math" w:hAnsi="Cambria Math"/>
                        <w:sz w:val="32"/>
                        <w:szCs w:val="32"/>
                      </w:rPr>
                      <m:t>ρ</m:t>
                    </m:r>
                  </m:e>
                </m:acc>
              </m:oMath>
            </m:oMathPara>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6215C" w:rsidP="003242E9">
            <w:pPr>
              <w:pStyle w:val="101"/>
              <w:shd w:val="clear" w:color="auto" w:fill="auto"/>
              <w:tabs>
                <w:tab w:val="left" w:pos="993"/>
              </w:tabs>
              <w:spacing w:line="322" w:lineRule="exact"/>
              <w:ind w:right="131"/>
              <w:jc w:val="center"/>
              <w:rPr>
                <w:sz w:val="32"/>
                <w:szCs w:val="32"/>
              </w:rPr>
            </w:pPr>
            <m:oMathPara>
              <m:oMath>
                <m:acc>
                  <m:accPr>
                    <m:chr m:val="̅"/>
                    <m:ctrlPr>
                      <w:rPr>
                        <w:rFonts w:ascii="Cambria Math" w:hAnsi="Cambria Math"/>
                        <w:i/>
                        <w:sz w:val="32"/>
                        <w:szCs w:val="32"/>
                      </w:rPr>
                    </m:ctrlPr>
                  </m:accPr>
                  <m:e>
                    <m:sSub>
                      <m:sSubPr>
                        <m:ctrlPr>
                          <w:rPr>
                            <w:rFonts w:ascii="Cambria Math" w:eastAsiaTheme="minorHAnsi" w:hAnsi="Cambria Math" w:cstheme="minorBidi"/>
                            <w:i/>
                            <w:sz w:val="32"/>
                            <w:szCs w:val="32"/>
                          </w:rPr>
                        </m:ctrlPr>
                      </m:sSubPr>
                      <m:e>
                        <m:r>
                          <w:rPr>
                            <w:rFonts w:ascii="Cambria Math" w:hAnsi="Cambria Math"/>
                            <w:sz w:val="32"/>
                            <w:szCs w:val="32"/>
                          </w:rPr>
                          <m:t>ρ</m:t>
                        </m:r>
                      </m:e>
                      <m:sub>
                        <m:r>
                          <w:rPr>
                            <w:rFonts w:ascii="Cambria Math" w:hAnsi="Cambria Math"/>
                            <w:sz w:val="32"/>
                            <w:szCs w:val="32"/>
                          </w:rPr>
                          <m:t>н</m:t>
                        </m:r>
                      </m:sub>
                    </m:sSub>
                  </m:e>
                </m:acc>
              </m:oMath>
            </m:oMathPara>
          </w:p>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6215C" w:rsidP="003242E9">
            <w:pPr>
              <w:pStyle w:val="101"/>
              <w:shd w:val="clear" w:color="auto" w:fill="auto"/>
              <w:tabs>
                <w:tab w:val="left" w:pos="993"/>
              </w:tabs>
              <w:spacing w:line="326" w:lineRule="exact"/>
              <w:ind w:right="131"/>
              <w:jc w:val="center"/>
              <w:rPr>
                <w:sz w:val="32"/>
                <w:szCs w:val="32"/>
              </w:rPr>
            </w:pPr>
            <m:oMathPara>
              <m:oMath>
                <m:sSub>
                  <m:sSubPr>
                    <m:ctrlPr>
                      <w:rPr>
                        <w:rFonts w:ascii="Cambria Math" w:eastAsiaTheme="minorHAnsi" w:hAnsi="Cambria Math" w:cstheme="minorBidi"/>
                        <w:i/>
                        <w:sz w:val="32"/>
                        <w:szCs w:val="32"/>
                        <w:lang w:val="en-US"/>
                      </w:rPr>
                    </m:ctrlPr>
                  </m:sSubPr>
                  <m:e>
                    <m:r>
                      <w:rPr>
                        <w:rFonts w:ascii="Cambria Math" w:hAnsi="Cambria Math"/>
                        <w:sz w:val="32"/>
                        <w:szCs w:val="32"/>
                        <w:lang w:val="en-US"/>
                      </w:rPr>
                      <m:t>V</m:t>
                    </m:r>
                  </m:e>
                  <m:sub>
                    <m:r>
                      <w:rPr>
                        <w:rFonts w:ascii="Cambria Math" w:hAnsi="Cambria Math"/>
                        <w:sz w:val="32"/>
                        <w:szCs w:val="32"/>
                      </w:rPr>
                      <m:t>М.П.</m:t>
                    </m:r>
                  </m:sub>
                </m:sSub>
              </m:oMath>
            </m:oMathPara>
          </w:p>
        </w:tc>
      </w:tr>
      <w:tr w:rsidR="003242E9" w:rsidRPr="00841B3D" w:rsidTr="003242E9">
        <w:trPr>
          <w:trHeight w:val="379"/>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pStyle w:val="101"/>
              <w:shd w:val="clear" w:color="auto" w:fill="auto"/>
              <w:tabs>
                <w:tab w:val="left" w:pos="993"/>
              </w:tabs>
              <w:spacing w:line="240" w:lineRule="auto"/>
              <w:ind w:right="131"/>
              <w:jc w:val="center"/>
              <w:rPr>
                <w:sz w:val="32"/>
                <w:szCs w:val="32"/>
              </w:rPr>
            </w:pPr>
            <w:r w:rsidRPr="00841B3D">
              <w:rPr>
                <w:sz w:val="32"/>
                <w:szCs w:val="32"/>
              </w:rPr>
              <w:t>1</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r>
      <w:tr w:rsidR="003242E9" w:rsidRPr="00841B3D" w:rsidTr="003242E9">
        <w:trPr>
          <w:trHeight w:val="379"/>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pStyle w:val="101"/>
              <w:shd w:val="clear" w:color="auto" w:fill="auto"/>
              <w:tabs>
                <w:tab w:val="left" w:pos="993"/>
              </w:tabs>
              <w:spacing w:line="240" w:lineRule="auto"/>
              <w:ind w:right="131"/>
              <w:jc w:val="center"/>
              <w:rPr>
                <w:sz w:val="32"/>
                <w:szCs w:val="32"/>
              </w:rPr>
            </w:pPr>
            <w:r w:rsidRPr="00841B3D">
              <w:rPr>
                <w:sz w:val="32"/>
                <w:szCs w:val="32"/>
              </w:rPr>
              <w:t>2</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r>
      <w:tr w:rsidR="003242E9" w:rsidRPr="00841B3D" w:rsidTr="003242E9">
        <w:trPr>
          <w:trHeight w:val="379"/>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pStyle w:val="101"/>
              <w:shd w:val="clear" w:color="auto" w:fill="auto"/>
              <w:tabs>
                <w:tab w:val="left" w:pos="993"/>
              </w:tabs>
              <w:spacing w:line="240" w:lineRule="auto"/>
              <w:ind w:right="131"/>
              <w:jc w:val="center"/>
              <w:rPr>
                <w:sz w:val="32"/>
                <w:szCs w:val="32"/>
              </w:rPr>
            </w:pPr>
            <w:r w:rsidRPr="00841B3D">
              <w:rPr>
                <w:sz w:val="32"/>
                <w:szCs w:val="32"/>
              </w:rPr>
              <w:t>3</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r>
      <w:tr w:rsidR="003242E9" w:rsidRPr="00841B3D" w:rsidTr="003242E9">
        <w:trPr>
          <w:trHeight w:val="374"/>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pStyle w:val="101"/>
              <w:shd w:val="clear" w:color="auto" w:fill="auto"/>
              <w:tabs>
                <w:tab w:val="left" w:pos="993"/>
              </w:tabs>
              <w:spacing w:line="240" w:lineRule="auto"/>
              <w:ind w:right="131"/>
              <w:jc w:val="center"/>
              <w:rPr>
                <w:sz w:val="32"/>
                <w:szCs w:val="32"/>
              </w:rPr>
            </w:pPr>
            <w:r w:rsidRPr="00841B3D">
              <w:rPr>
                <w:sz w:val="32"/>
                <w:szCs w:val="32"/>
              </w:rPr>
              <w:t>4</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r>
      <w:tr w:rsidR="003242E9" w:rsidRPr="00841B3D" w:rsidTr="003242E9">
        <w:trPr>
          <w:trHeight w:val="389"/>
        </w:trPr>
        <w:tc>
          <w:tcPr>
            <w:tcW w:w="1144"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pStyle w:val="101"/>
              <w:shd w:val="clear" w:color="auto" w:fill="auto"/>
              <w:tabs>
                <w:tab w:val="left" w:pos="993"/>
              </w:tabs>
              <w:spacing w:line="240" w:lineRule="auto"/>
              <w:ind w:right="131"/>
              <w:jc w:val="center"/>
              <w:rPr>
                <w:sz w:val="32"/>
                <w:szCs w:val="32"/>
              </w:rPr>
            </w:pPr>
            <w:r w:rsidRPr="00841B3D">
              <w:rPr>
                <w:sz w:val="32"/>
                <w:szCs w:val="32"/>
              </w:rPr>
              <w:t>5</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c>
          <w:tcPr>
            <w:tcW w:w="2862" w:type="dxa"/>
            <w:tcBorders>
              <w:top w:val="single" w:sz="4" w:space="0" w:color="auto"/>
              <w:left w:val="single" w:sz="4" w:space="0" w:color="auto"/>
              <w:bottom w:val="single" w:sz="4" w:space="0" w:color="auto"/>
              <w:right w:val="single" w:sz="4" w:space="0" w:color="auto"/>
            </w:tcBorders>
            <w:shd w:val="clear" w:color="auto" w:fill="FFFFFF"/>
            <w:vAlign w:val="center"/>
          </w:tcPr>
          <w:p w:rsidR="003242E9" w:rsidRPr="00841B3D" w:rsidRDefault="003242E9" w:rsidP="003242E9">
            <w:pPr>
              <w:tabs>
                <w:tab w:val="left" w:pos="993"/>
              </w:tabs>
              <w:ind w:right="131" w:firstLine="0"/>
              <w:jc w:val="center"/>
              <w:rPr>
                <w:sz w:val="32"/>
                <w:szCs w:val="32"/>
              </w:rPr>
            </w:pPr>
          </w:p>
        </w:tc>
      </w:tr>
    </w:tbl>
    <w:p w:rsidR="00120745" w:rsidRPr="00841B3D" w:rsidRDefault="00120745" w:rsidP="0023614E">
      <w:pPr>
        <w:spacing w:line="240" w:lineRule="auto"/>
        <w:rPr>
          <w:sz w:val="32"/>
          <w:szCs w:val="32"/>
        </w:rPr>
      </w:pPr>
    </w:p>
    <w:p w:rsidR="003242E9" w:rsidRPr="00841B3D" w:rsidRDefault="003242E9" w:rsidP="003242E9">
      <w:pPr>
        <w:spacing w:line="240" w:lineRule="auto"/>
        <w:rPr>
          <w:sz w:val="32"/>
          <w:szCs w:val="32"/>
        </w:rPr>
      </w:pPr>
      <w:r w:rsidRPr="00841B3D">
        <w:rPr>
          <w:b/>
          <w:sz w:val="32"/>
          <w:szCs w:val="32"/>
        </w:rPr>
        <w:t>Опыт 4.</w:t>
      </w:r>
      <w:r w:rsidRPr="00841B3D">
        <w:rPr>
          <w:sz w:val="32"/>
          <w:szCs w:val="32"/>
        </w:rPr>
        <w:t xml:space="preserve"> </w:t>
      </w:r>
      <w:r w:rsidRPr="00841B3D">
        <w:rPr>
          <w:sz w:val="32"/>
          <w:szCs w:val="32"/>
          <w:u w:val="single"/>
        </w:rPr>
        <w:t>Определение влажности песка.</w:t>
      </w:r>
    </w:p>
    <w:p w:rsidR="003242E9" w:rsidRPr="00841B3D" w:rsidRDefault="003242E9" w:rsidP="003242E9">
      <w:pPr>
        <w:spacing w:line="240" w:lineRule="auto"/>
        <w:rPr>
          <w:sz w:val="32"/>
          <w:szCs w:val="32"/>
        </w:rPr>
      </w:pPr>
      <w:r w:rsidRPr="00841B3D">
        <w:rPr>
          <w:sz w:val="32"/>
          <w:szCs w:val="32"/>
        </w:rPr>
        <w:t>При расчете количества песка для бетонной смеси необходимо учитывать то количество воды, которое содержится в песке, т.е. его влажность.</w:t>
      </w:r>
    </w:p>
    <w:p w:rsidR="003242E9" w:rsidRPr="00841B3D" w:rsidRDefault="003242E9" w:rsidP="003242E9">
      <w:pPr>
        <w:spacing w:line="240" w:lineRule="auto"/>
        <w:rPr>
          <w:i/>
          <w:sz w:val="32"/>
          <w:szCs w:val="32"/>
        </w:rPr>
      </w:pPr>
      <w:r w:rsidRPr="00841B3D">
        <w:rPr>
          <w:i/>
          <w:sz w:val="32"/>
          <w:szCs w:val="32"/>
        </w:rPr>
        <w:t>Сущность метода.</w:t>
      </w:r>
    </w:p>
    <w:p w:rsidR="003242E9" w:rsidRPr="00841B3D" w:rsidRDefault="003242E9" w:rsidP="003242E9">
      <w:pPr>
        <w:spacing w:line="240" w:lineRule="auto"/>
        <w:rPr>
          <w:sz w:val="32"/>
          <w:szCs w:val="32"/>
        </w:rPr>
      </w:pPr>
      <w:r w:rsidRPr="00841B3D">
        <w:rPr>
          <w:sz w:val="32"/>
          <w:szCs w:val="32"/>
        </w:rPr>
        <w:t xml:space="preserve">Влажность определяют путем сравнения массы песка в </w:t>
      </w:r>
      <w:proofErr w:type="gramStart"/>
      <w:r w:rsidRPr="00841B3D">
        <w:rPr>
          <w:sz w:val="32"/>
          <w:szCs w:val="32"/>
        </w:rPr>
        <w:t>сост</w:t>
      </w:r>
      <w:r w:rsidRPr="00841B3D">
        <w:rPr>
          <w:sz w:val="32"/>
          <w:szCs w:val="32"/>
        </w:rPr>
        <w:t>о</w:t>
      </w:r>
      <w:r w:rsidRPr="00841B3D">
        <w:rPr>
          <w:sz w:val="32"/>
          <w:szCs w:val="32"/>
        </w:rPr>
        <w:t>янии</w:t>
      </w:r>
      <w:proofErr w:type="gramEnd"/>
      <w:r w:rsidRPr="00841B3D">
        <w:rPr>
          <w:sz w:val="32"/>
          <w:szCs w:val="32"/>
        </w:rPr>
        <w:t xml:space="preserve"> естественной влажности и после высушивания.</w:t>
      </w:r>
    </w:p>
    <w:p w:rsidR="003242E9" w:rsidRPr="00841B3D" w:rsidRDefault="003242E9" w:rsidP="003242E9">
      <w:pPr>
        <w:spacing w:line="240" w:lineRule="auto"/>
        <w:rPr>
          <w:i/>
          <w:sz w:val="32"/>
          <w:szCs w:val="32"/>
        </w:rPr>
      </w:pPr>
      <w:r w:rsidRPr="00841B3D">
        <w:rPr>
          <w:i/>
          <w:sz w:val="32"/>
          <w:szCs w:val="32"/>
        </w:rPr>
        <w:t>Приборы и материалы.</w:t>
      </w:r>
    </w:p>
    <w:p w:rsidR="003242E9" w:rsidRPr="00841B3D" w:rsidRDefault="003242E9" w:rsidP="003242E9">
      <w:pPr>
        <w:spacing w:line="240" w:lineRule="auto"/>
        <w:rPr>
          <w:sz w:val="32"/>
          <w:szCs w:val="32"/>
        </w:rPr>
      </w:pPr>
      <w:r w:rsidRPr="00841B3D">
        <w:rPr>
          <w:sz w:val="32"/>
          <w:szCs w:val="32"/>
        </w:rPr>
        <w:t>Весы, шкаф сушильный, противень.</w:t>
      </w:r>
    </w:p>
    <w:p w:rsidR="003242E9" w:rsidRPr="00841B3D" w:rsidRDefault="003242E9" w:rsidP="003242E9">
      <w:pPr>
        <w:spacing w:line="240" w:lineRule="auto"/>
        <w:rPr>
          <w:i/>
          <w:sz w:val="32"/>
          <w:szCs w:val="32"/>
        </w:rPr>
      </w:pPr>
      <w:r w:rsidRPr="00841B3D">
        <w:rPr>
          <w:i/>
          <w:sz w:val="32"/>
          <w:szCs w:val="32"/>
        </w:rPr>
        <w:t>Проведение испытания.</w:t>
      </w:r>
    </w:p>
    <w:p w:rsidR="00120745" w:rsidRPr="00841B3D" w:rsidRDefault="003242E9" w:rsidP="003242E9">
      <w:pPr>
        <w:spacing w:line="240" w:lineRule="auto"/>
        <w:rPr>
          <w:sz w:val="32"/>
          <w:szCs w:val="32"/>
        </w:rPr>
      </w:pPr>
      <w:proofErr w:type="gramStart"/>
      <w:r w:rsidRPr="00841B3D">
        <w:rPr>
          <w:sz w:val="32"/>
          <w:szCs w:val="32"/>
        </w:rPr>
        <w:t>Навеску песка массой 100 г насыпают в противень и сразу же взвешивают, а затем в сушильном шкафу высушивают до постоя</w:t>
      </w:r>
      <w:r w:rsidRPr="00841B3D">
        <w:rPr>
          <w:sz w:val="32"/>
          <w:szCs w:val="32"/>
        </w:rPr>
        <w:t>н</w:t>
      </w:r>
      <w:r w:rsidRPr="00841B3D">
        <w:rPr>
          <w:sz w:val="32"/>
          <w:szCs w:val="32"/>
        </w:rPr>
        <w:t>ной массы при температуре 110±5</w:t>
      </w:r>
      <w:r w:rsidR="00A67668" w:rsidRPr="00841B3D">
        <w:rPr>
          <w:sz w:val="32"/>
          <w:szCs w:val="32"/>
        </w:rPr>
        <w:t> </w:t>
      </w:r>
      <w:r w:rsidR="00646AA8" w:rsidRPr="00841B3D">
        <w:rPr>
          <w:rFonts w:cs="Times New Roman"/>
          <w:sz w:val="32"/>
          <w:szCs w:val="32"/>
        </w:rPr>
        <w:t>°</w:t>
      </w:r>
      <w:r w:rsidRPr="00841B3D">
        <w:rPr>
          <w:sz w:val="32"/>
          <w:szCs w:val="32"/>
        </w:rPr>
        <w:t>C.</w:t>
      </w:r>
      <w:proofErr w:type="gramEnd"/>
      <w:r w:rsidRPr="00841B3D">
        <w:rPr>
          <w:sz w:val="32"/>
          <w:szCs w:val="32"/>
        </w:rPr>
        <w:t xml:space="preserve"> Влажность песка в </w:t>
      </w:r>
      <w:proofErr w:type="gramStart"/>
      <w:r w:rsidRPr="00841B3D">
        <w:rPr>
          <w:sz w:val="32"/>
          <w:szCs w:val="32"/>
        </w:rPr>
        <w:t>процентах</w:t>
      </w:r>
      <w:proofErr w:type="gramEnd"/>
      <w:r w:rsidRPr="00841B3D">
        <w:rPr>
          <w:sz w:val="32"/>
          <w:szCs w:val="32"/>
        </w:rPr>
        <w:t xml:space="preserve"> вычисляют по формуле</w:t>
      </w:r>
    </w:p>
    <w:p w:rsidR="002322AC" w:rsidRPr="00841B3D" w:rsidRDefault="002322AC" w:rsidP="003242E9">
      <w:pPr>
        <w:spacing w:line="240" w:lineRule="auto"/>
        <w:rPr>
          <w:sz w:val="32"/>
          <w:szCs w:val="32"/>
        </w:rPr>
      </w:pPr>
    </w:p>
    <w:p w:rsidR="002322AC" w:rsidRPr="00841B3D" w:rsidRDefault="002322AC" w:rsidP="003242E9">
      <w:pPr>
        <w:spacing w:line="240" w:lineRule="auto"/>
        <w:rPr>
          <w:rFonts w:eastAsiaTheme="minorEastAsia"/>
          <w:sz w:val="32"/>
          <w:szCs w:val="32"/>
          <w:lang w:val="en-US"/>
        </w:rPr>
      </w:pPr>
      <m:oMathPara>
        <m:oMath>
          <m:r>
            <w:rPr>
              <w:rFonts w:ascii="Cambria Math" w:hAnsi="Cambria Math"/>
              <w:sz w:val="32"/>
              <w:szCs w:val="32"/>
              <w:lang w:val="en-US"/>
            </w:rPr>
            <m:t>W</m:t>
          </m:r>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lang w:val="en-US"/>
                </w:rPr>
                <m:t>m-</m:t>
              </m:r>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3</m:t>
                  </m:r>
                </m:sub>
              </m:sSub>
            </m:num>
            <m:den>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3</m:t>
                  </m:r>
                </m:sub>
              </m:sSub>
            </m:den>
          </m:f>
          <m:r>
            <w:rPr>
              <w:rFonts w:ascii="Cambria Math" w:hAnsi="Cambria Math"/>
              <w:sz w:val="32"/>
              <w:szCs w:val="32"/>
            </w:rPr>
            <m:t xml:space="preserve"> ∙100%</m:t>
          </m:r>
          <m:r>
            <w:rPr>
              <w:rFonts w:ascii="Cambria Math" w:eastAsiaTheme="minorEastAsia" w:hAnsi="Cambria Math"/>
              <w:sz w:val="32"/>
              <w:szCs w:val="32"/>
            </w:rPr>
            <m:t>,</m:t>
          </m:r>
        </m:oMath>
      </m:oMathPara>
    </w:p>
    <w:p w:rsidR="00BF78BE" w:rsidRPr="00841B3D" w:rsidRDefault="00BF78BE" w:rsidP="002322AC">
      <w:pPr>
        <w:spacing w:line="240" w:lineRule="auto"/>
        <w:ind w:firstLine="0"/>
        <w:rPr>
          <w:rFonts w:eastAsiaTheme="minorEastAsia"/>
          <w:sz w:val="32"/>
          <w:szCs w:val="32"/>
        </w:rPr>
      </w:pPr>
    </w:p>
    <w:p w:rsidR="002322AC" w:rsidRPr="00841B3D" w:rsidRDefault="00646AA8" w:rsidP="00BF78BE">
      <w:pPr>
        <w:spacing w:line="240" w:lineRule="auto"/>
        <w:ind w:firstLine="0"/>
        <w:rPr>
          <w:rFonts w:eastAsiaTheme="minorEastAsia"/>
          <w:sz w:val="32"/>
          <w:szCs w:val="32"/>
        </w:rPr>
      </w:pPr>
      <w:r w:rsidRPr="00841B3D">
        <w:rPr>
          <w:rFonts w:eastAsiaTheme="minorEastAsia"/>
          <w:sz w:val="32"/>
          <w:szCs w:val="32"/>
        </w:rPr>
        <w:t>г</w:t>
      </w:r>
      <w:r w:rsidR="002322AC" w:rsidRPr="00841B3D">
        <w:rPr>
          <w:rFonts w:eastAsiaTheme="minorEastAsia"/>
          <w:sz w:val="32"/>
          <w:szCs w:val="32"/>
        </w:rPr>
        <w:t>де</w:t>
      </w:r>
      <w:r w:rsidRPr="00841B3D">
        <w:rPr>
          <w:rFonts w:eastAsiaTheme="minorEastAsia"/>
          <w:sz w:val="32"/>
          <w:szCs w:val="32"/>
        </w:rPr>
        <w:t xml:space="preserve"> </w:t>
      </w:r>
      <m:oMath>
        <m:r>
          <w:rPr>
            <w:rFonts w:ascii="Cambria Math" w:hAnsi="Cambria Math"/>
            <w:sz w:val="32"/>
            <w:szCs w:val="32"/>
            <w:lang w:val="en-US"/>
          </w:rPr>
          <m:t>m</m:t>
        </m:r>
      </m:oMath>
      <w:r w:rsidR="002322AC" w:rsidRPr="00841B3D">
        <w:rPr>
          <w:rFonts w:eastAsiaTheme="minorEastAsia"/>
          <w:sz w:val="32"/>
          <w:szCs w:val="32"/>
        </w:rPr>
        <w:t xml:space="preserve"> </w:t>
      </w:r>
      <w:r w:rsidR="00BF78BE" w:rsidRPr="00841B3D">
        <w:rPr>
          <w:rFonts w:eastAsiaTheme="minorEastAsia"/>
          <w:sz w:val="32"/>
          <w:szCs w:val="32"/>
        </w:rPr>
        <w:t>–</w:t>
      </w:r>
      <w:r w:rsidR="002322AC" w:rsidRPr="00841B3D">
        <w:rPr>
          <w:rFonts w:eastAsiaTheme="minorEastAsia"/>
          <w:sz w:val="32"/>
          <w:szCs w:val="32"/>
        </w:rPr>
        <w:t xml:space="preserve"> масса навески в </w:t>
      </w:r>
      <w:proofErr w:type="gramStart"/>
      <w:r w:rsidR="002322AC" w:rsidRPr="00841B3D">
        <w:rPr>
          <w:rFonts w:eastAsiaTheme="minorEastAsia"/>
          <w:sz w:val="32"/>
          <w:szCs w:val="32"/>
        </w:rPr>
        <w:t>состоянии</w:t>
      </w:r>
      <w:proofErr w:type="gramEnd"/>
      <w:r w:rsidR="002322AC" w:rsidRPr="00841B3D">
        <w:rPr>
          <w:rFonts w:eastAsiaTheme="minorEastAsia"/>
          <w:sz w:val="32"/>
          <w:szCs w:val="32"/>
        </w:rPr>
        <w:t xml:space="preserve"> естественной влажности, г;</w:t>
      </w:r>
      <w:r w:rsidR="00BF78BE" w:rsidRPr="00841B3D">
        <w:rPr>
          <w:rFonts w:eastAsiaTheme="minorEastAsia"/>
          <w:sz w:val="32"/>
          <w:szCs w:val="32"/>
        </w:rPr>
        <w:br/>
      </w:r>
      <m:oMath>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rPr>
              <m:t>3</m:t>
            </m:r>
          </m:sub>
        </m:sSub>
      </m:oMath>
      <w:r w:rsidR="002322AC" w:rsidRPr="00841B3D">
        <w:rPr>
          <w:rFonts w:eastAsiaTheme="minorEastAsia"/>
          <w:sz w:val="32"/>
          <w:szCs w:val="32"/>
        </w:rPr>
        <w:t xml:space="preserve"> </w:t>
      </w:r>
      <w:r w:rsidR="00BF78BE" w:rsidRPr="00841B3D">
        <w:rPr>
          <w:rFonts w:eastAsiaTheme="minorEastAsia"/>
          <w:sz w:val="32"/>
          <w:szCs w:val="32"/>
        </w:rPr>
        <w:t>–</w:t>
      </w:r>
      <w:r w:rsidR="002322AC" w:rsidRPr="00841B3D">
        <w:rPr>
          <w:rFonts w:eastAsiaTheme="minorEastAsia"/>
          <w:sz w:val="32"/>
          <w:szCs w:val="32"/>
        </w:rPr>
        <w:t xml:space="preserve"> масса навески в сухом состоянии, г.</w:t>
      </w:r>
    </w:p>
    <w:p w:rsidR="002322AC" w:rsidRPr="00841B3D" w:rsidRDefault="002322AC" w:rsidP="002322AC">
      <w:pPr>
        <w:spacing w:line="240" w:lineRule="auto"/>
        <w:rPr>
          <w:rFonts w:eastAsiaTheme="minorEastAsia"/>
          <w:sz w:val="32"/>
          <w:szCs w:val="32"/>
        </w:rPr>
      </w:pPr>
    </w:p>
    <w:p w:rsidR="002322AC" w:rsidRPr="00841B3D" w:rsidRDefault="002322AC" w:rsidP="002322AC">
      <w:pPr>
        <w:spacing w:line="240" w:lineRule="auto"/>
        <w:ind w:firstLine="0"/>
        <w:rPr>
          <w:rFonts w:eastAsiaTheme="minorEastAsia"/>
          <w:sz w:val="32"/>
          <w:szCs w:val="32"/>
        </w:rPr>
      </w:pPr>
      <w:r w:rsidRPr="00841B3D">
        <w:rPr>
          <w:rFonts w:eastAsiaTheme="minorEastAsia"/>
          <w:sz w:val="32"/>
          <w:szCs w:val="32"/>
        </w:rPr>
        <w:tab/>
        <w:t xml:space="preserve">Результаты испытаний заносят в </w:t>
      </w:r>
      <w:r w:rsidR="00646AA8" w:rsidRPr="00841B3D">
        <w:rPr>
          <w:rFonts w:eastAsiaTheme="minorEastAsia"/>
          <w:sz w:val="32"/>
          <w:szCs w:val="32"/>
        </w:rPr>
        <w:t>т</w:t>
      </w:r>
      <w:r w:rsidRPr="00841B3D">
        <w:rPr>
          <w:rFonts w:eastAsiaTheme="minorEastAsia"/>
          <w:sz w:val="32"/>
          <w:szCs w:val="32"/>
        </w:rPr>
        <w:t xml:space="preserve">аблицу </w:t>
      </w:r>
      <w:r w:rsidR="000E06BB" w:rsidRPr="00841B3D">
        <w:rPr>
          <w:rFonts w:eastAsiaTheme="minorEastAsia"/>
          <w:sz w:val="32"/>
          <w:szCs w:val="32"/>
        </w:rPr>
        <w:t>6</w:t>
      </w:r>
      <w:r w:rsidRPr="00841B3D">
        <w:rPr>
          <w:rFonts w:eastAsiaTheme="minorEastAsia"/>
          <w:sz w:val="32"/>
          <w:szCs w:val="32"/>
        </w:rPr>
        <w:t>.</w:t>
      </w:r>
    </w:p>
    <w:p w:rsidR="002322AC" w:rsidRPr="00841B3D" w:rsidRDefault="002322AC" w:rsidP="003242E9">
      <w:pPr>
        <w:spacing w:line="240" w:lineRule="auto"/>
        <w:rPr>
          <w:rFonts w:eastAsiaTheme="minorEastAsia"/>
          <w:sz w:val="32"/>
          <w:szCs w:val="32"/>
        </w:rPr>
      </w:pPr>
    </w:p>
    <w:p w:rsidR="000E06BB" w:rsidRPr="00841B3D" w:rsidRDefault="000E06BB" w:rsidP="000E06BB">
      <w:pPr>
        <w:spacing w:line="240" w:lineRule="auto"/>
        <w:jc w:val="right"/>
        <w:rPr>
          <w:rFonts w:eastAsiaTheme="minorEastAsia"/>
          <w:sz w:val="32"/>
          <w:szCs w:val="32"/>
        </w:rPr>
      </w:pPr>
      <w:r w:rsidRPr="00841B3D">
        <w:rPr>
          <w:rFonts w:eastAsiaTheme="minorEastAsia"/>
          <w:sz w:val="32"/>
          <w:szCs w:val="32"/>
        </w:rPr>
        <w:t>Таблица 6</w:t>
      </w:r>
    </w:p>
    <w:tbl>
      <w:tblPr>
        <w:tblW w:w="0" w:type="auto"/>
        <w:tblLayout w:type="fixed"/>
        <w:tblCellMar>
          <w:left w:w="10" w:type="dxa"/>
          <w:right w:w="10" w:type="dxa"/>
        </w:tblCellMar>
        <w:tblLook w:val="0000" w:firstRow="0" w:lastRow="0" w:firstColumn="0" w:lastColumn="0" w:noHBand="0" w:noVBand="0"/>
      </w:tblPr>
      <w:tblGrid>
        <w:gridCol w:w="653"/>
        <w:gridCol w:w="2904"/>
        <w:gridCol w:w="2904"/>
        <w:gridCol w:w="2905"/>
      </w:tblGrid>
      <w:tr w:rsidR="002322AC" w:rsidRPr="00841B3D" w:rsidTr="00356004">
        <w:trPr>
          <w:trHeight w:val="593"/>
        </w:trPr>
        <w:tc>
          <w:tcPr>
            <w:tcW w:w="653" w:type="dxa"/>
            <w:vMerge w:val="restart"/>
            <w:tcBorders>
              <w:top w:val="single" w:sz="4" w:space="0" w:color="auto"/>
              <w:left w:val="single" w:sz="4" w:space="0" w:color="auto"/>
              <w:right w:val="single" w:sz="4" w:space="0" w:color="auto"/>
            </w:tcBorders>
            <w:shd w:val="clear" w:color="auto" w:fill="FFFFFF"/>
          </w:tcPr>
          <w:p w:rsidR="002322AC" w:rsidRPr="00841B3D" w:rsidRDefault="002322AC" w:rsidP="002322AC">
            <w:pPr>
              <w:pStyle w:val="101"/>
              <w:shd w:val="clear" w:color="auto" w:fill="auto"/>
              <w:spacing w:line="276" w:lineRule="auto"/>
              <w:jc w:val="center"/>
              <w:rPr>
                <w:sz w:val="28"/>
                <w:szCs w:val="28"/>
              </w:rPr>
            </w:pPr>
            <w:r w:rsidRPr="00841B3D">
              <w:rPr>
                <w:sz w:val="28"/>
                <w:szCs w:val="28"/>
              </w:rPr>
              <w:t xml:space="preserve">№ </w:t>
            </w:r>
            <w:proofErr w:type="gramStart"/>
            <w:r w:rsidRPr="00841B3D">
              <w:rPr>
                <w:sz w:val="28"/>
                <w:szCs w:val="28"/>
              </w:rPr>
              <w:t>п</w:t>
            </w:r>
            <w:proofErr w:type="gramEnd"/>
            <w:r w:rsidRPr="00841B3D">
              <w:rPr>
                <w:sz w:val="28"/>
                <w:szCs w:val="28"/>
              </w:rPr>
              <w:t>/п</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pStyle w:val="101"/>
              <w:shd w:val="clear" w:color="auto" w:fill="auto"/>
              <w:spacing w:line="276" w:lineRule="auto"/>
              <w:jc w:val="center"/>
              <w:rPr>
                <w:sz w:val="28"/>
                <w:szCs w:val="28"/>
              </w:rPr>
            </w:pPr>
            <w:r w:rsidRPr="00841B3D">
              <w:rPr>
                <w:sz w:val="28"/>
                <w:szCs w:val="28"/>
              </w:rPr>
              <w:t>Масса влажного песка, г</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pStyle w:val="101"/>
              <w:shd w:val="clear" w:color="auto" w:fill="auto"/>
              <w:spacing w:line="276" w:lineRule="auto"/>
              <w:jc w:val="center"/>
              <w:rPr>
                <w:sz w:val="28"/>
                <w:szCs w:val="28"/>
              </w:rPr>
            </w:pPr>
            <w:r w:rsidRPr="00841B3D">
              <w:rPr>
                <w:sz w:val="28"/>
                <w:szCs w:val="28"/>
              </w:rPr>
              <w:t>Масса высушенного песка, г</w:t>
            </w: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pStyle w:val="101"/>
              <w:shd w:val="clear" w:color="auto" w:fill="auto"/>
              <w:spacing w:line="276" w:lineRule="auto"/>
              <w:jc w:val="center"/>
              <w:rPr>
                <w:sz w:val="28"/>
                <w:szCs w:val="28"/>
              </w:rPr>
            </w:pPr>
            <w:r w:rsidRPr="00841B3D">
              <w:rPr>
                <w:sz w:val="28"/>
                <w:szCs w:val="28"/>
              </w:rPr>
              <w:t xml:space="preserve">Влажность </w:t>
            </w:r>
            <w:r w:rsidR="00356004" w:rsidRPr="00841B3D">
              <w:rPr>
                <w:sz w:val="28"/>
                <w:szCs w:val="28"/>
              </w:rPr>
              <w:br/>
            </w:r>
            <w:r w:rsidRPr="00841B3D">
              <w:rPr>
                <w:sz w:val="28"/>
                <w:szCs w:val="28"/>
              </w:rPr>
              <w:t>песка, %</w:t>
            </w:r>
          </w:p>
        </w:tc>
      </w:tr>
      <w:tr w:rsidR="002322AC" w:rsidRPr="00841B3D" w:rsidTr="00356004">
        <w:trPr>
          <w:trHeight w:val="427"/>
        </w:trPr>
        <w:tc>
          <w:tcPr>
            <w:tcW w:w="653" w:type="dxa"/>
            <w:vMerge/>
            <w:tcBorders>
              <w:left w:val="single" w:sz="4" w:space="0" w:color="auto"/>
              <w:bottom w:val="single" w:sz="4" w:space="0" w:color="auto"/>
              <w:right w:val="single" w:sz="4" w:space="0" w:color="auto"/>
            </w:tcBorders>
            <w:shd w:val="clear" w:color="auto" w:fill="FFFFFF"/>
          </w:tcPr>
          <w:p w:rsidR="002322AC" w:rsidRPr="00841B3D" w:rsidRDefault="002322AC" w:rsidP="002322AC">
            <w:pPr>
              <w:pStyle w:val="101"/>
              <w:shd w:val="clear" w:color="auto" w:fill="auto"/>
              <w:spacing w:line="317" w:lineRule="exact"/>
              <w:jc w:val="center"/>
              <w:rPr>
                <w:sz w:val="28"/>
                <w:szCs w:val="28"/>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pStyle w:val="101"/>
              <w:shd w:val="clear" w:color="auto" w:fill="auto"/>
              <w:spacing w:line="322" w:lineRule="exact"/>
              <w:jc w:val="center"/>
              <w:rPr>
                <w:sz w:val="28"/>
                <w:szCs w:val="28"/>
              </w:rPr>
            </w:pPr>
            <m:oMathPara>
              <m:oMath>
                <m:r>
                  <w:rPr>
                    <w:rFonts w:ascii="Cambria Math" w:hAnsi="Cambria Math"/>
                    <w:sz w:val="28"/>
                    <w:szCs w:val="28"/>
                    <w:lang w:val="en-US"/>
                  </w:rPr>
                  <m:t>m</m:t>
                </m:r>
              </m:oMath>
            </m:oMathPara>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36215C" w:rsidP="002322AC">
            <w:pPr>
              <w:pStyle w:val="101"/>
              <w:shd w:val="clear" w:color="auto" w:fill="auto"/>
              <w:spacing w:line="322" w:lineRule="exact"/>
              <w:jc w:val="center"/>
              <w:rPr>
                <w:sz w:val="28"/>
                <w:szCs w:val="28"/>
              </w:rPr>
            </w:pPr>
            <m:oMathPara>
              <m:oMath>
                <m:sSub>
                  <m:sSubPr>
                    <m:ctrlPr>
                      <w:rPr>
                        <w:rFonts w:ascii="Cambria Math" w:hAnsi="Cambria Math"/>
                        <w:i/>
                        <w:sz w:val="28"/>
                        <w:szCs w:val="28"/>
                        <w:lang w:val="en-US"/>
                      </w:rPr>
                    </m:ctrlPr>
                  </m:sSubPr>
                  <m:e>
                    <m:r>
                      <w:rPr>
                        <w:rFonts w:ascii="Cambria Math" w:hAnsi="Cambria Math"/>
                        <w:sz w:val="28"/>
                        <w:szCs w:val="28"/>
                        <w:lang w:val="en-US"/>
                      </w:rPr>
                      <m:t>m</m:t>
                    </m:r>
                  </m:e>
                  <m:sub>
                    <m:r>
                      <w:rPr>
                        <w:rFonts w:ascii="Cambria Math" w:hAnsi="Cambria Math"/>
                        <w:sz w:val="28"/>
                        <w:szCs w:val="28"/>
                      </w:rPr>
                      <m:t>3</m:t>
                    </m:r>
                  </m:sub>
                </m:sSub>
              </m:oMath>
            </m:oMathPara>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pStyle w:val="101"/>
              <w:shd w:val="clear" w:color="auto" w:fill="auto"/>
              <w:spacing w:line="240" w:lineRule="auto"/>
              <w:jc w:val="center"/>
              <w:rPr>
                <w:sz w:val="28"/>
                <w:szCs w:val="28"/>
              </w:rPr>
            </w:pPr>
            <m:oMathPara>
              <m:oMath>
                <m:r>
                  <w:rPr>
                    <w:rFonts w:ascii="Cambria Math" w:hAnsi="Cambria Math"/>
                    <w:sz w:val="28"/>
                    <w:szCs w:val="28"/>
                    <w:lang w:val="en-US"/>
                  </w:rPr>
                  <m:t>W</m:t>
                </m:r>
              </m:oMath>
            </m:oMathPara>
          </w:p>
        </w:tc>
      </w:tr>
      <w:tr w:rsidR="002322AC" w:rsidRPr="00841B3D" w:rsidTr="00356004">
        <w:trPr>
          <w:trHeight w:val="379"/>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pStyle w:val="101"/>
              <w:shd w:val="clear" w:color="auto" w:fill="auto"/>
              <w:spacing w:line="240" w:lineRule="auto"/>
              <w:jc w:val="center"/>
              <w:rPr>
                <w:sz w:val="28"/>
                <w:szCs w:val="28"/>
              </w:rPr>
            </w:pPr>
            <w:r w:rsidRPr="00841B3D">
              <w:rPr>
                <w:sz w:val="28"/>
                <w:szCs w:val="28"/>
              </w:rPr>
              <w:t>1</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ind w:firstLine="0"/>
              <w:rPr>
                <w:rFonts w:cs="Times New Roman"/>
                <w:szCs w:val="28"/>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ind w:firstLine="0"/>
              <w:rPr>
                <w:rFonts w:cs="Times New Roman"/>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ind w:firstLine="0"/>
              <w:rPr>
                <w:rFonts w:cs="Times New Roman"/>
                <w:szCs w:val="28"/>
              </w:rPr>
            </w:pPr>
          </w:p>
        </w:tc>
      </w:tr>
      <w:tr w:rsidR="002322AC" w:rsidRPr="00841B3D" w:rsidTr="00356004">
        <w:trPr>
          <w:trHeight w:val="387"/>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pStyle w:val="101"/>
              <w:shd w:val="clear" w:color="auto" w:fill="auto"/>
              <w:spacing w:line="240" w:lineRule="auto"/>
              <w:jc w:val="center"/>
              <w:rPr>
                <w:sz w:val="28"/>
                <w:szCs w:val="28"/>
              </w:rPr>
            </w:pPr>
            <w:r w:rsidRPr="00841B3D">
              <w:rPr>
                <w:sz w:val="28"/>
                <w:szCs w:val="28"/>
              </w:rPr>
              <w:t>2</w:t>
            </w: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ind w:firstLine="0"/>
              <w:rPr>
                <w:rFonts w:cs="Times New Roman"/>
                <w:szCs w:val="28"/>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ind w:firstLine="0"/>
              <w:rPr>
                <w:rFonts w:cs="Times New Roman"/>
                <w:szCs w:val="28"/>
              </w:rPr>
            </w:pPr>
          </w:p>
        </w:tc>
        <w:tc>
          <w:tcPr>
            <w:tcW w:w="2905" w:type="dxa"/>
            <w:tcBorders>
              <w:top w:val="single" w:sz="4" w:space="0" w:color="auto"/>
              <w:left w:val="single" w:sz="4" w:space="0" w:color="auto"/>
              <w:bottom w:val="single" w:sz="4" w:space="0" w:color="auto"/>
              <w:right w:val="single" w:sz="4" w:space="0" w:color="auto"/>
            </w:tcBorders>
            <w:shd w:val="clear" w:color="auto" w:fill="FFFFFF"/>
          </w:tcPr>
          <w:p w:rsidR="002322AC" w:rsidRPr="00841B3D" w:rsidRDefault="002322AC" w:rsidP="002322AC">
            <w:pPr>
              <w:ind w:firstLine="0"/>
              <w:rPr>
                <w:rFonts w:cs="Times New Roman"/>
                <w:szCs w:val="28"/>
              </w:rPr>
            </w:pPr>
          </w:p>
        </w:tc>
      </w:tr>
    </w:tbl>
    <w:p w:rsidR="002322AC" w:rsidRPr="00841B3D" w:rsidRDefault="002322AC" w:rsidP="003242E9">
      <w:pPr>
        <w:spacing w:line="240" w:lineRule="auto"/>
        <w:rPr>
          <w:sz w:val="32"/>
          <w:szCs w:val="32"/>
        </w:rPr>
      </w:pPr>
    </w:p>
    <w:p w:rsidR="003242E9" w:rsidRPr="00841B3D" w:rsidRDefault="002322AC" w:rsidP="0023614E">
      <w:pPr>
        <w:spacing w:line="240" w:lineRule="auto"/>
        <w:rPr>
          <w:sz w:val="32"/>
          <w:szCs w:val="32"/>
        </w:rPr>
      </w:pPr>
      <w:r w:rsidRPr="00841B3D">
        <w:rPr>
          <w:sz w:val="32"/>
          <w:szCs w:val="32"/>
        </w:rPr>
        <w:t>Влажность песка вычисляют как среднее арифметическое влажности двух проб.</w:t>
      </w:r>
    </w:p>
    <w:p w:rsidR="002322AC" w:rsidRPr="00841B3D" w:rsidRDefault="002322AC" w:rsidP="0023614E">
      <w:pPr>
        <w:spacing w:line="240" w:lineRule="auto"/>
        <w:rPr>
          <w:sz w:val="32"/>
          <w:szCs w:val="32"/>
        </w:rPr>
      </w:pPr>
    </w:p>
    <w:p w:rsidR="002322AC" w:rsidRPr="00841B3D" w:rsidRDefault="002322AC" w:rsidP="002322AC">
      <w:pPr>
        <w:spacing w:line="240" w:lineRule="auto"/>
        <w:rPr>
          <w:sz w:val="32"/>
          <w:szCs w:val="32"/>
          <w:u w:val="single"/>
        </w:rPr>
      </w:pPr>
      <w:r w:rsidRPr="00841B3D">
        <w:rPr>
          <w:b/>
          <w:sz w:val="32"/>
          <w:szCs w:val="32"/>
        </w:rPr>
        <w:t xml:space="preserve">Опыт 5. </w:t>
      </w:r>
      <w:r w:rsidRPr="00841B3D">
        <w:rPr>
          <w:sz w:val="32"/>
          <w:szCs w:val="32"/>
          <w:u w:val="single"/>
        </w:rPr>
        <w:t>Определение зернового состава и модуля крупности песка.</w:t>
      </w:r>
    </w:p>
    <w:p w:rsidR="002322AC" w:rsidRPr="00841B3D" w:rsidRDefault="002322AC" w:rsidP="002322AC">
      <w:pPr>
        <w:spacing w:line="240" w:lineRule="auto"/>
        <w:rPr>
          <w:sz w:val="32"/>
          <w:szCs w:val="32"/>
        </w:rPr>
      </w:pPr>
      <w:r w:rsidRPr="00841B3D">
        <w:rPr>
          <w:sz w:val="32"/>
          <w:szCs w:val="32"/>
        </w:rPr>
        <w:t>Зерновой состав песка характеризуется количественным с</w:t>
      </w:r>
      <w:r w:rsidRPr="00841B3D">
        <w:rPr>
          <w:sz w:val="32"/>
          <w:szCs w:val="32"/>
        </w:rPr>
        <w:t>о</w:t>
      </w:r>
      <w:r w:rsidRPr="00841B3D">
        <w:rPr>
          <w:sz w:val="32"/>
          <w:szCs w:val="32"/>
        </w:rPr>
        <w:t>держанием в нем зерен различной крупности.</w:t>
      </w:r>
    </w:p>
    <w:p w:rsidR="002322AC" w:rsidRPr="00841B3D" w:rsidRDefault="002322AC" w:rsidP="002322AC">
      <w:pPr>
        <w:spacing w:line="240" w:lineRule="auto"/>
        <w:rPr>
          <w:i/>
          <w:sz w:val="32"/>
          <w:szCs w:val="32"/>
        </w:rPr>
      </w:pPr>
      <w:r w:rsidRPr="00841B3D">
        <w:rPr>
          <w:i/>
          <w:sz w:val="32"/>
          <w:szCs w:val="32"/>
        </w:rPr>
        <w:t>Сущность метода.</w:t>
      </w:r>
    </w:p>
    <w:p w:rsidR="002322AC" w:rsidRPr="00841B3D" w:rsidRDefault="002322AC" w:rsidP="002322AC">
      <w:pPr>
        <w:spacing w:line="240" w:lineRule="auto"/>
        <w:rPr>
          <w:sz w:val="32"/>
          <w:szCs w:val="32"/>
        </w:rPr>
      </w:pPr>
      <w:r w:rsidRPr="00841B3D">
        <w:rPr>
          <w:sz w:val="32"/>
          <w:szCs w:val="32"/>
        </w:rPr>
        <w:t>Зерновой состав определяют путем рассева песка на стандар</w:t>
      </w:r>
      <w:r w:rsidRPr="00841B3D">
        <w:rPr>
          <w:sz w:val="32"/>
          <w:szCs w:val="32"/>
        </w:rPr>
        <w:t>т</w:t>
      </w:r>
      <w:r w:rsidRPr="00841B3D">
        <w:rPr>
          <w:sz w:val="32"/>
          <w:szCs w:val="32"/>
        </w:rPr>
        <w:t>ном наборе сит.</w:t>
      </w:r>
    </w:p>
    <w:p w:rsidR="002322AC" w:rsidRPr="00841B3D" w:rsidRDefault="002322AC" w:rsidP="002322AC">
      <w:pPr>
        <w:spacing w:line="240" w:lineRule="auto"/>
        <w:rPr>
          <w:i/>
          <w:sz w:val="32"/>
          <w:szCs w:val="32"/>
        </w:rPr>
      </w:pPr>
      <w:r w:rsidRPr="00841B3D">
        <w:rPr>
          <w:i/>
          <w:sz w:val="32"/>
          <w:szCs w:val="32"/>
        </w:rPr>
        <w:t>Приборы и материалы.</w:t>
      </w:r>
    </w:p>
    <w:p w:rsidR="002322AC" w:rsidRPr="00841B3D" w:rsidRDefault="002322AC" w:rsidP="002322AC">
      <w:pPr>
        <w:spacing w:line="240" w:lineRule="auto"/>
        <w:rPr>
          <w:sz w:val="32"/>
          <w:szCs w:val="32"/>
        </w:rPr>
      </w:pPr>
      <w:r w:rsidRPr="00841B3D">
        <w:rPr>
          <w:sz w:val="32"/>
          <w:szCs w:val="32"/>
        </w:rPr>
        <w:t>Весы, набор сит с размерами отверстий 10; 5 и 2,5 мм и с се</w:t>
      </w:r>
      <w:r w:rsidRPr="00841B3D">
        <w:rPr>
          <w:sz w:val="32"/>
          <w:szCs w:val="32"/>
        </w:rPr>
        <w:t>т</w:t>
      </w:r>
      <w:r w:rsidRPr="00841B3D">
        <w:rPr>
          <w:sz w:val="32"/>
          <w:szCs w:val="32"/>
        </w:rPr>
        <w:t>ками № 1,25; 0</w:t>
      </w:r>
      <w:r w:rsidR="004E7E10" w:rsidRPr="00841B3D">
        <w:rPr>
          <w:sz w:val="32"/>
          <w:szCs w:val="32"/>
        </w:rPr>
        <w:t>,</w:t>
      </w:r>
      <w:r w:rsidRPr="00841B3D">
        <w:rPr>
          <w:sz w:val="32"/>
          <w:szCs w:val="32"/>
        </w:rPr>
        <w:t>63; 0</w:t>
      </w:r>
      <w:r w:rsidR="004E7E10" w:rsidRPr="00841B3D">
        <w:rPr>
          <w:sz w:val="32"/>
          <w:szCs w:val="32"/>
        </w:rPr>
        <w:t>,</w:t>
      </w:r>
      <w:r w:rsidRPr="00841B3D">
        <w:rPr>
          <w:sz w:val="32"/>
          <w:szCs w:val="32"/>
        </w:rPr>
        <w:t>315 и 0</w:t>
      </w:r>
      <w:r w:rsidR="004E7E10" w:rsidRPr="00841B3D">
        <w:rPr>
          <w:sz w:val="32"/>
          <w:szCs w:val="32"/>
        </w:rPr>
        <w:t>,</w:t>
      </w:r>
      <w:r w:rsidRPr="00841B3D">
        <w:rPr>
          <w:sz w:val="32"/>
          <w:szCs w:val="32"/>
        </w:rPr>
        <w:t>16; шкаф сушильный.</w:t>
      </w:r>
    </w:p>
    <w:p w:rsidR="002322AC" w:rsidRPr="00841B3D" w:rsidRDefault="002322AC" w:rsidP="002322AC">
      <w:pPr>
        <w:spacing w:line="240" w:lineRule="auto"/>
        <w:rPr>
          <w:i/>
          <w:sz w:val="32"/>
          <w:szCs w:val="32"/>
        </w:rPr>
      </w:pPr>
      <w:r w:rsidRPr="00841B3D">
        <w:rPr>
          <w:i/>
          <w:sz w:val="32"/>
          <w:szCs w:val="32"/>
        </w:rPr>
        <w:t>Проведение испытания.</w:t>
      </w:r>
    </w:p>
    <w:p w:rsidR="002322AC" w:rsidRPr="00841B3D" w:rsidRDefault="002322AC" w:rsidP="002322AC">
      <w:pPr>
        <w:spacing w:line="240" w:lineRule="auto"/>
        <w:rPr>
          <w:sz w:val="32"/>
          <w:szCs w:val="32"/>
        </w:rPr>
      </w:pPr>
      <w:r w:rsidRPr="00841B3D">
        <w:rPr>
          <w:sz w:val="32"/>
          <w:szCs w:val="32"/>
        </w:rPr>
        <w:t xml:space="preserve">Отобранную пробу песка около 5 кг </w:t>
      </w:r>
      <w:proofErr w:type="gramStart"/>
      <w:r w:rsidRPr="00841B3D">
        <w:rPr>
          <w:sz w:val="32"/>
          <w:szCs w:val="32"/>
        </w:rPr>
        <w:t>высушивают до постоя</w:t>
      </w:r>
      <w:r w:rsidRPr="00841B3D">
        <w:rPr>
          <w:sz w:val="32"/>
          <w:szCs w:val="32"/>
        </w:rPr>
        <w:t>н</w:t>
      </w:r>
      <w:r w:rsidRPr="00841B3D">
        <w:rPr>
          <w:sz w:val="32"/>
          <w:szCs w:val="32"/>
        </w:rPr>
        <w:t>ной массы и для определения содержания в нем гравия предвар</w:t>
      </w:r>
      <w:r w:rsidRPr="00841B3D">
        <w:rPr>
          <w:sz w:val="32"/>
          <w:szCs w:val="32"/>
        </w:rPr>
        <w:t>и</w:t>
      </w:r>
      <w:r w:rsidRPr="00841B3D">
        <w:rPr>
          <w:sz w:val="32"/>
          <w:szCs w:val="32"/>
        </w:rPr>
        <w:t>тельно просеивают</w:t>
      </w:r>
      <w:proofErr w:type="gramEnd"/>
      <w:r w:rsidRPr="00841B3D">
        <w:rPr>
          <w:sz w:val="32"/>
          <w:szCs w:val="32"/>
        </w:rPr>
        <w:t xml:space="preserve"> сквозь сита с отверстиями размером 10 и 5 мм. Остатки на этих ситах </w:t>
      </w:r>
      <w:proofErr w:type="gramStart"/>
      <w:r w:rsidRPr="00841B3D">
        <w:rPr>
          <w:sz w:val="32"/>
          <w:szCs w:val="32"/>
        </w:rPr>
        <w:t>взвешивают и вычисляют</w:t>
      </w:r>
      <w:proofErr w:type="gramEnd"/>
      <w:r w:rsidRPr="00841B3D">
        <w:rPr>
          <w:sz w:val="32"/>
          <w:szCs w:val="32"/>
        </w:rPr>
        <w:t xml:space="preserve"> содержание в пе</w:t>
      </w:r>
      <w:r w:rsidRPr="00841B3D">
        <w:rPr>
          <w:sz w:val="32"/>
          <w:szCs w:val="32"/>
        </w:rPr>
        <w:t>с</w:t>
      </w:r>
      <w:r w:rsidRPr="00841B3D">
        <w:rPr>
          <w:sz w:val="32"/>
          <w:szCs w:val="32"/>
        </w:rPr>
        <w:t>ке гравийных фракций крупностью более 10 мм (Гр10) и 5</w:t>
      </w:r>
      <w:r w:rsidR="00646AA8" w:rsidRPr="00841B3D">
        <w:rPr>
          <w:sz w:val="32"/>
          <w:szCs w:val="32"/>
        </w:rPr>
        <w:t>–</w:t>
      </w:r>
      <w:r w:rsidRPr="00841B3D">
        <w:rPr>
          <w:sz w:val="32"/>
          <w:szCs w:val="32"/>
        </w:rPr>
        <w:t>10 мм (Гр5) по формулам</w:t>
      </w:r>
    </w:p>
    <w:p w:rsidR="00BF78BE" w:rsidRPr="00841B3D" w:rsidRDefault="00BF78BE" w:rsidP="002322AC">
      <w:pPr>
        <w:spacing w:line="240" w:lineRule="auto"/>
        <w:rPr>
          <w:sz w:val="32"/>
          <w:szCs w:val="32"/>
        </w:rPr>
      </w:pPr>
    </w:p>
    <w:p w:rsidR="002322AC" w:rsidRPr="00841B3D" w:rsidRDefault="0036215C" w:rsidP="0023614E">
      <w:pPr>
        <w:spacing w:line="240" w:lineRule="auto"/>
        <w:rPr>
          <w:sz w:val="32"/>
          <w:szCs w:val="32"/>
        </w:rPr>
      </w:pPr>
      <m:oMathPara>
        <m:oMath>
          <m:sSub>
            <m:sSubPr>
              <m:ctrlPr>
                <w:rPr>
                  <w:rFonts w:ascii="Cambria Math" w:hAnsi="Cambria Math"/>
                  <w:i/>
                  <w:sz w:val="32"/>
                  <w:szCs w:val="32"/>
                  <w:lang w:val="en-US"/>
                </w:rPr>
              </m:ctrlPr>
            </m:sSubPr>
            <m:e>
              <m:r>
                <w:rPr>
                  <w:rFonts w:ascii="Cambria Math" w:hAnsi="Cambria Math"/>
                  <w:sz w:val="32"/>
                  <w:szCs w:val="32"/>
                  <w:lang w:val="en-US"/>
                </w:rPr>
                <m:t>Гр</m:t>
              </m:r>
            </m:e>
            <m:sub>
              <m:r>
                <w:rPr>
                  <w:rFonts w:ascii="Cambria Math" w:hAnsi="Cambria Math"/>
                  <w:sz w:val="32"/>
                  <w:szCs w:val="32"/>
                  <w:lang w:val="en-US"/>
                </w:rPr>
                <m:t>10</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10</m:t>
                  </m:r>
                </m:sub>
              </m:sSub>
            </m:num>
            <m:den>
              <m:r>
                <w:rPr>
                  <w:rFonts w:ascii="Cambria Math" w:hAnsi="Cambria Math"/>
                  <w:sz w:val="32"/>
                  <w:szCs w:val="32"/>
                  <w:lang w:val="en-US"/>
                </w:rPr>
                <m:t>M</m:t>
              </m:r>
            </m:den>
          </m:f>
          <m:r>
            <w:rPr>
              <w:rFonts w:ascii="Cambria Math" w:hAnsi="Cambria Math"/>
              <w:sz w:val="32"/>
              <w:szCs w:val="32"/>
            </w:rPr>
            <m:t xml:space="preserve"> ∙100%,</m:t>
          </m:r>
        </m:oMath>
      </m:oMathPara>
    </w:p>
    <w:p w:rsidR="002322AC" w:rsidRPr="00841B3D" w:rsidRDefault="002322AC" w:rsidP="0023614E">
      <w:pPr>
        <w:spacing w:line="240" w:lineRule="auto"/>
        <w:rPr>
          <w:sz w:val="32"/>
          <w:szCs w:val="32"/>
        </w:rPr>
      </w:pPr>
    </w:p>
    <w:p w:rsidR="002322AC" w:rsidRPr="00841B3D" w:rsidRDefault="0036215C" w:rsidP="0023614E">
      <w:pPr>
        <w:spacing w:line="240" w:lineRule="auto"/>
        <w:rPr>
          <w:b/>
          <w:sz w:val="32"/>
          <w:szCs w:val="32"/>
        </w:rPr>
      </w:pPr>
      <m:oMathPara>
        <m:oMath>
          <m:sSub>
            <m:sSubPr>
              <m:ctrlPr>
                <w:rPr>
                  <w:rFonts w:ascii="Cambria Math" w:hAnsi="Cambria Math"/>
                  <w:i/>
                  <w:sz w:val="32"/>
                  <w:szCs w:val="32"/>
                  <w:lang w:val="en-US"/>
                </w:rPr>
              </m:ctrlPr>
            </m:sSubPr>
            <m:e>
              <m:r>
                <w:rPr>
                  <w:rFonts w:ascii="Cambria Math" w:hAnsi="Cambria Math"/>
                  <w:sz w:val="32"/>
                  <w:szCs w:val="32"/>
                  <w:lang w:val="en-US"/>
                </w:rPr>
                <m:t>Гр</m:t>
              </m:r>
            </m:e>
            <m:sub>
              <m:r>
                <w:rPr>
                  <w:rFonts w:ascii="Cambria Math" w:hAnsi="Cambria Math"/>
                  <w:sz w:val="32"/>
                  <w:szCs w:val="32"/>
                  <w:lang w:val="en-US"/>
                </w:rPr>
                <m:t>5</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5</m:t>
                  </m:r>
                </m:sub>
              </m:sSub>
            </m:num>
            <m:den>
              <m:r>
                <w:rPr>
                  <w:rFonts w:ascii="Cambria Math" w:hAnsi="Cambria Math"/>
                  <w:sz w:val="32"/>
                  <w:szCs w:val="32"/>
                  <w:lang w:val="en-US"/>
                </w:rPr>
                <m:t>M</m:t>
              </m:r>
            </m:den>
          </m:f>
          <m:r>
            <w:rPr>
              <w:rFonts w:ascii="Cambria Math" w:hAnsi="Cambria Math"/>
              <w:sz w:val="32"/>
              <w:szCs w:val="32"/>
            </w:rPr>
            <m:t xml:space="preserve"> ∙100%,</m:t>
          </m:r>
        </m:oMath>
      </m:oMathPara>
    </w:p>
    <w:p w:rsidR="002322AC" w:rsidRPr="00841B3D" w:rsidRDefault="002322AC" w:rsidP="0023614E">
      <w:pPr>
        <w:spacing w:line="240" w:lineRule="auto"/>
        <w:rPr>
          <w:sz w:val="32"/>
          <w:szCs w:val="32"/>
          <w:lang w:val="en-US"/>
        </w:rPr>
      </w:pPr>
    </w:p>
    <w:p w:rsidR="009802A6" w:rsidRPr="00841B3D" w:rsidRDefault="00646AA8" w:rsidP="00BF78BE">
      <w:pPr>
        <w:spacing w:line="240" w:lineRule="auto"/>
        <w:ind w:firstLine="0"/>
        <w:rPr>
          <w:sz w:val="32"/>
          <w:szCs w:val="32"/>
        </w:rPr>
      </w:pPr>
      <w:r w:rsidRPr="00841B3D">
        <w:rPr>
          <w:rFonts w:eastAsiaTheme="minorEastAsia"/>
          <w:sz w:val="32"/>
          <w:szCs w:val="32"/>
        </w:rPr>
        <w:t>г</w:t>
      </w:r>
      <w:r w:rsidR="009802A6" w:rsidRPr="00841B3D">
        <w:rPr>
          <w:rFonts w:eastAsiaTheme="minorEastAsia"/>
          <w:sz w:val="32"/>
          <w:szCs w:val="32"/>
        </w:rPr>
        <w:t>де</w:t>
      </w:r>
      <w:r w:rsidRPr="00841B3D">
        <w:rPr>
          <w:rFonts w:eastAsiaTheme="minorEastAsia"/>
          <w:sz w:val="32"/>
          <w:szCs w:val="32"/>
        </w:rPr>
        <w:t xml:space="preserve"> </w:t>
      </w:r>
      <m:oMath>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rPr>
              <m:t>10</m:t>
            </m:r>
          </m:sub>
        </m:sSub>
      </m:oMath>
      <w:r w:rsidR="009802A6" w:rsidRPr="00841B3D">
        <w:rPr>
          <w:rFonts w:eastAsiaTheme="minorEastAsia"/>
          <w:sz w:val="32"/>
          <w:szCs w:val="32"/>
        </w:rPr>
        <w:t xml:space="preserve"> </w:t>
      </w:r>
      <w:r w:rsidR="00BF78BE" w:rsidRPr="00841B3D">
        <w:rPr>
          <w:rFonts w:eastAsiaTheme="minorEastAsia"/>
          <w:sz w:val="32"/>
          <w:szCs w:val="32"/>
        </w:rPr>
        <w:t>–</w:t>
      </w:r>
      <w:r w:rsidR="009802A6" w:rsidRPr="00841B3D">
        <w:rPr>
          <w:rFonts w:eastAsiaTheme="minorEastAsia"/>
          <w:sz w:val="32"/>
          <w:szCs w:val="32"/>
        </w:rPr>
        <w:t xml:space="preserve"> остаток на сите с круглыми отверстиями диаметром </w:t>
      </w:r>
      <w:r w:rsidR="00BF78BE" w:rsidRPr="00841B3D">
        <w:rPr>
          <w:rFonts w:eastAsiaTheme="minorEastAsia"/>
          <w:sz w:val="32"/>
          <w:szCs w:val="32"/>
        </w:rPr>
        <w:br/>
      </w:r>
      <w:r w:rsidR="009802A6" w:rsidRPr="00841B3D">
        <w:rPr>
          <w:rFonts w:eastAsiaTheme="minorEastAsia"/>
          <w:sz w:val="32"/>
          <w:szCs w:val="32"/>
        </w:rPr>
        <w:t>10 мм, г;</w:t>
      </w:r>
      <w:r w:rsidR="00BF78BE" w:rsidRPr="00841B3D">
        <w:rPr>
          <w:rFonts w:eastAsiaTheme="minorEastAsia"/>
          <w:sz w:val="32"/>
          <w:szCs w:val="32"/>
        </w:rPr>
        <w:t xml:space="preserve"> </w:t>
      </w:r>
      <m:oMath>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rPr>
              <m:t>5</m:t>
            </m:r>
          </m:sub>
        </m:sSub>
      </m:oMath>
      <w:r w:rsidR="009802A6" w:rsidRPr="00841B3D">
        <w:rPr>
          <w:rFonts w:eastAsiaTheme="minorEastAsia"/>
          <w:sz w:val="32"/>
          <w:szCs w:val="32"/>
        </w:rPr>
        <w:t xml:space="preserve"> </w:t>
      </w:r>
      <w:r w:rsidRPr="00841B3D">
        <w:rPr>
          <w:rFonts w:eastAsiaTheme="minorEastAsia"/>
          <w:sz w:val="32"/>
          <w:szCs w:val="32"/>
        </w:rPr>
        <w:t>–</w:t>
      </w:r>
      <w:r w:rsidR="009802A6" w:rsidRPr="00841B3D">
        <w:rPr>
          <w:rFonts w:eastAsiaTheme="minorEastAsia"/>
          <w:sz w:val="32"/>
          <w:szCs w:val="32"/>
        </w:rPr>
        <w:t xml:space="preserve"> остаток на сите с круглыми отверстиями диаметром 5 мм, г;</w:t>
      </w:r>
      <w:r w:rsidR="00BF78BE" w:rsidRPr="00841B3D">
        <w:rPr>
          <w:rFonts w:eastAsiaTheme="minorEastAsia"/>
          <w:sz w:val="32"/>
          <w:szCs w:val="32"/>
        </w:rPr>
        <w:t xml:space="preserve"> </w:t>
      </w:r>
      <m:oMath>
        <m:r>
          <w:rPr>
            <w:rFonts w:ascii="Cambria Math" w:hAnsi="Cambria Math"/>
            <w:sz w:val="32"/>
            <w:szCs w:val="32"/>
            <w:lang w:val="en-US"/>
          </w:rPr>
          <m:t>M</m:t>
        </m:r>
      </m:oMath>
      <w:r w:rsidR="009802A6" w:rsidRPr="00841B3D">
        <w:rPr>
          <w:rFonts w:eastAsiaTheme="minorEastAsia"/>
          <w:sz w:val="32"/>
          <w:szCs w:val="32"/>
        </w:rPr>
        <w:t xml:space="preserve"> </w:t>
      </w:r>
      <w:r w:rsidRPr="00841B3D">
        <w:rPr>
          <w:rFonts w:eastAsiaTheme="minorEastAsia"/>
          <w:sz w:val="32"/>
          <w:szCs w:val="32"/>
        </w:rPr>
        <w:t>–</w:t>
      </w:r>
      <w:r w:rsidR="009802A6" w:rsidRPr="00841B3D">
        <w:rPr>
          <w:rFonts w:eastAsiaTheme="minorEastAsia"/>
          <w:sz w:val="32"/>
          <w:szCs w:val="32"/>
        </w:rPr>
        <w:t xml:space="preserve"> масса пробы</w:t>
      </w:r>
      <w:r w:rsidR="00BF78BE" w:rsidRPr="00841B3D">
        <w:rPr>
          <w:rFonts w:eastAsiaTheme="minorEastAsia"/>
          <w:sz w:val="32"/>
          <w:szCs w:val="32"/>
        </w:rPr>
        <w:t>, г.</w:t>
      </w:r>
      <w:r w:rsidR="00BF78BE" w:rsidRPr="00841B3D">
        <w:rPr>
          <w:sz w:val="32"/>
          <w:szCs w:val="32"/>
        </w:rPr>
        <w:t xml:space="preserve"> </w:t>
      </w:r>
    </w:p>
    <w:p w:rsidR="00BF78BE" w:rsidRPr="00841B3D" w:rsidRDefault="00BF78BE" w:rsidP="009802A6">
      <w:pPr>
        <w:spacing w:line="240" w:lineRule="auto"/>
        <w:rPr>
          <w:sz w:val="32"/>
          <w:szCs w:val="32"/>
        </w:rPr>
      </w:pPr>
    </w:p>
    <w:p w:rsidR="009802A6" w:rsidRPr="00841B3D" w:rsidRDefault="009802A6" w:rsidP="009802A6">
      <w:pPr>
        <w:spacing w:line="240" w:lineRule="auto"/>
        <w:rPr>
          <w:sz w:val="32"/>
          <w:szCs w:val="32"/>
        </w:rPr>
      </w:pPr>
      <w:r w:rsidRPr="00841B3D">
        <w:rPr>
          <w:sz w:val="32"/>
          <w:szCs w:val="32"/>
        </w:rPr>
        <w:t>Из части пробы песка, прошедшего через сито с отверстиями диаметром 5 мм, отбирают навеску массой не менее 1000 г для определения зернового состава песка.</w:t>
      </w:r>
    </w:p>
    <w:p w:rsidR="009802A6" w:rsidRPr="00841B3D" w:rsidRDefault="009802A6" w:rsidP="009802A6">
      <w:pPr>
        <w:spacing w:line="240" w:lineRule="auto"/>
        <w:rPr>
          <w:sz w:val="32"/>
          <w:szCs w:val="32"/>
        </w:rPr>
      </w:pPr>
      <w:r w:rsidRPr="00841B3D">
        <w:rPr>
          <w:sz w:val="32"/>
          <w:szCs w:val="32"/>
        </w:rPr>
        <w:t>Подготовленную навеску песка просеивают через набор сит с круглыми отверстиями диаметром 2,5 мм и с сетками № 1,25; 0</w:t>
      </w:r>
      <w:r w:rsidR="00A67668" w:rsidRPr="00841B3D">
        <w:rPr>
          <w:sz w:val="32"/>
          <w:szCs w:val="32"/>
        </w:rPr>
        <w:t>,</w:t>
      </w:r>
      <w:r w:rsidRPr="00841B3D">
        <w:rPr>
          <w:sz w:val="32"/>
          <w:szCs w:val="32"/>
        </w:rPr>
        <w:t>63; 0</w:t>
      </w:r>
      <w:r w:rsidR="00A67668" w:rsidRPr="00841B3D">
        <w:rPr>
          <w:sz w:val="32"/>
          <w:szCs w:val="32"/>
        </w:rPr>
        <w:t>,</w:t>
      </w:r>
      <w:r w:rsidRPr="00841B3D">
        <w:rPr>
          <w:sz w:val="32"/>
          <w:szCs w:val="32"/>
        </w:rPr>
        <w:t>315 и 0</w:t>
      </w:r>
      <w:r w:rsidR="00A67668" w:rsidRPr="00841B3D">
        <w:rPr>
          <w:sz w:val="32"/>
          <w:szCs w:val="32"/>
        </w:rPr>
        <w:t>,</w:t>
      </w:r>
      <w:r w:rsidRPr="00841B3D">
        <w:rPr>
          <w:sz w:val="32"/>
          <w:szCs w:val="32"/>
        </w:rPr>
        <w:t>16.</w:t>
      </w:r>
    </w:p>
    <w:p w:rsidR="009802A6" w:rsidRPr="00841B3D" w:rsidRDefault="009802A6" w:rsidP="009802A6">
      <w:pPr>
        <w:spacing w:line="240" w:lineRule="auto"/>
        <w:rPr>
          <w:sz w:val="32"/>
          <w:szCs w:val="32"/>
        </w:rPr>
      </w:pPr>
      <w:r w:rsidRPr="00841B3D">
        <w:rPr>
          <w:sz w:val="32"/>
          <w:szCs w:val="32"/>
        </w:rPr>
        <w:t>Просеивание производят ручным способом. При ручном пр</w:t>
      </w:r>
      <w:r w:rsidRPr="00841B3D">
        <w:rPr>
          <w:sz w:val="32"/>
          <w:szCs w:val="32"/>
        </w:rPr>
        <w:t>о</w:t>
      </w:r>
      <w:r w:rsidRPr="00841B3D">
        <w:rPr>
          <w:sz w:val="32"/>
          <w:szCs w:val="32"/>
        </w:rPr>
        <w:t>сеивании допускается определять окончание просеивания, инте</w:t>
      </w:r>
      <w:r w:rsidRPr="00841B3D">
        <w:rPr>
          <w:sz w:val="32"/>
          <w:szCs w:val="32"/>
        </w:rPr>
        <w:t>н</w:t>
      </w:r>
      <w:r w:rsidRPr="00841B3D">
        <w:rPr>
          <w:sz w:val="32"/>
          <w:szCs w:val="32"/>
        </w:rPr>
        <w:t>сивно встряхивая каждое сито над листом бумаги. Просеивание считают законченным, если при этом практически не наблюдается падения зерен песка.</w:t>
      </w:r>
    </w:p>
    <w:p w:rsidR="009802A6" w:rsidRPr="00841B3D" w:rsidRDefault="009802A6" w:rsidP="009802A6">
      <w:pPr>
        <w:spacing w:line="240" w:lineRule="auto"/>
        <w:rPr>
          <w:sz w:val="32"/>
          <w:szCs w:val="32"/>
        </w:rPr>
      </w:pPr>
      <w:r w:rsidRPr="00841B3D">
        <w:rPr>
          <w:sz w:val="32"/>
          <w:szCs w:val="32"/>
        </w:rPr>
        <w:t xml:space="preserve">После просеивания остатки песка на каждом сите </w:t>
      </w:r>
      <w:proofErr w:type="gramStart"/>
      <w:r w:rsidRPr="00841B3D">
        <w:rPr>
          <w:sz w:val="32"/>
          <w:szCs w:val="32"/>
        </w:rPr>
        <w:t>взвешивают и вычисляют</w:t>
      </w:r>
      <w:proofErr w:type="gramEnd"/>
      <w:r w:rsidRPr="00841B3D">
        <w:rPr>
          <w:sz w:val="32"/>
          <w:szCs w:val="32"/>
        </w:rPr>
        <w:t xml:space="preserve"> частные и полные остатки на каждом сите.</w:t>
      </w:r>
    </w:p>
    <w:p w:rsidR="009802A6" w:rsidRPr="00841B3D" w:rsidRDefault="009802A6" w:rsidP="009802A6">
      <w:pPr>
        <w:spacing w:line="240" w:lineRule="auto"/>
        <w:rPr>
          <w:sz w:val="32"/>
          <w:szCs w:val="32"/>
        </w:rPr>
      </w:pPr>
      <w:r w:rsidRPr="00841B3D">
        <w:rPr>
          <w:sz w:val="32"/>
          <w:szCs w:val="32"/>
        </w:rPr>
        <w:t>Частным остатком</w:t>
      </w:r>
      <w:proofErr w:type="gramStart"/>
      <w:r w:rsidRPr="00841B3D">
        <w:rPr>
          <w:sz w:val="32"/>
          <w:szCs w:val="32"/>
        </w:rPr>
        <w:t xml:space="preserve"> </w:t>
      </w:r>
      <w:r w:rsidR="000E06BB" w:rsidRPr="00841B3D">
        <w:rPr>
          <w:sz w:val="32"/>
          <w:szCs w:val="32"/>
        </w:rPr>
        <w:t>(</w:t>
      </w:r>
      <m:oMath>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oMath>
      <w:r w:rsidR="000E06BB" w:rsidRPr="00841B3D">
        <w:rPr>
          <w:rFonts w:eastAsiaTheme="minorEastAsia"/>
          <w:sz w:val="32"/>
          <w:szCs w:val="32"/>
        </w:rPr>
        <w:t>)</w:t>
      </w:r>
      <w:r w:rsidRPr="00841B3D">
        <w:rPr>
          <w:sz w:val="32"/>
          <w:szCs w:val="32"/>
        </w:rPr>
        <w:t xml:space="preserve"> </w:t>
      </w:r>
      <w:proofErr w:type="gramEnd"/>
      <w:r w:rsidRPr="00841B3D">
        <w:rPr>
          <w:sz w:val="32"/>
          <w:szCs w:val="32"/>
        </w:rPr>
        <w:t>называется отношение массы остатка на данном сите (</w:t>
      </w:r>
      <m:oMath>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i</m:t>
            </m:r>
          </m:sub>
        </m:sSub>
      </m:oMath>
      <w:r w:rsidRPr="00841B3D">
        <w:rPr>
          <w:rFonts w:eastAsiaTheme="minorEastAsia"/>
          <w:sz w:val="32"/>
          <w:szCs w:val="32"/>
        </w:rPr>
        <w:t>)</w:t>
      </w:r>
      <w:r w:rsidRPr="00841B3D">
        <w:rPr>
          <w:sz w:val="32"/>
          <w:szCs w:val="32"/>
        </w:rPr>
        <w:t xml:space="preserve"> к массе просеиваемой навески (</w:t>
      </w:r>
      <m:oMath>
        <m:r>
          <w:rPr>
            <w:rFonts w:ascii="Cambria Math" w:hAnsi="Cambria Math"/>
            <w:sz w:val="32"/>
            <w:szCs w:val="32"/>
            <w:lang w:val="en-US"/>
          </w:rPr>
          <m:t>m</m:t>
        </m:r>
      </m:oMath>
      <w:r w:rsidRPr="00841B3D">
        <w:rPr>
          <w:rFonts w:eastAsiaTheme="minorEastAsia"/>
          <w:sz w:val="32"/>
          <w:szCs w:val="32"/>
        </w:rPr>
        <w:t>)</w:t>
      </w:r>
      <w:r w:rsidRPr="00841B3D">
        <w:rPr>
          <w:sz w:val="32"/>
          <w:szCs w:val="32"/>
        </w:rPr>
        <w:t>, выраже</w:t>
      </w:r>
      <w:r w:rsidRPr="00841B3D">
        <w:rPr>
          <w:sz w:val="32"/>
          <w:szCs w:val="32"/>
        </w:rPr>
        <w:t>н</w:t>
      </w:r>
      <w:r w:rsidRPr="00841B3D">
        <w:rPr>
          <w:sz w:val="32"/>
          <w:szCs w:val="32"/>
        </w:rPr>
        <w:t>ное в процентах:</w:t>
      </w:r>
    </w:p>
    <w:p w:rsidR="00BF78BE" w:rsidRPr="00841B3D" w:rsidRDefault="00BF78BE" w:rsidP="009802A6">
      <w:pPr>
        <w:spacing w:line="240" w:lineRule="auto"/>
        <w:rPr>
          <w:sz w:val="32"/>
          <w:szCs w:val="32"/>
        </w:rPr>
      </w:pPr>
    </w:p>
    <w:p w:rsidR="009802A6" w:rsidRPr="00841B3D" w:rsidRDefault="0036215C" w:rsidP="00BF78BE">
      <w:pPr>
        <w:spacing w:line="240" w:lineRule="auto"/>
        <w:ind w:firstLine="0"/>
        <w:rPr>
          <w:rFonts w:eastAsiaTheme="minorEastAsia"/>
          <w:sz w:val="32"/>
          <w:szCs w:val="32"/>
          <w:lang w:val="en-US"/>
        </w:rPr>
      </w:pPr>
      <m:oMathPara>
        <m:oMath>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i</m:t>
                  </m:r>
                </m:sub>
              </m:sSub>
            </m:num>
            <m:den>
              <m:r>
                <w:rPr>
                  <w:rFonts w:ascii="Cambria Math" w:hAnsi="Cambria Math"/>
                  <w:sz w:val="32"/>
                  <w:szCs w:val="32"/>
                  <w:lang w:val="en-US"/>
                </w:rPr>
                <m:t>m</m:t>
              </m:r>
            </m:den>
          </m:f>
          <m:r>
            <w:rPr>
              <w:rFonts w:ascii="Cambria Math" w:hAnsi="Cambria Math"/>
              <w:sz w:val="32"/>
              <w:szCs w:val="32"/>
            </w:rPr>
            <m:t xml:space="preserve"> ∙100%,</m:t>
          </m:r>
        </m:oMath>
      </m:oMathPara>
    </w:p>
    <w:p w:rsidR="009802A6" w:rsidRPr="00841B3D" w:rsidRDefault="009802A6" w:rsidP="0023614E">
      <w:pPr>
        <w:spacing w:line="240" w:lineRule="auto"/>
        <w:rPr>
          <w:sz w:val="32"/>
          <w:szCs w:val="32"/>
          <w:lang w:val="en-US"/>
        </w:rPr>
      </w:pPr>
    </w:p>
    <w:p w:rsidR="009802A6" w:rsidRPr="00841B3D" w:rsidRDefault="009802A6" w:rsidP="00BF78BE">
      <w:pPr>
        <w:spacing w:line="240" w:lineRule="auto"/>
        <w:ind w:firstLine="0"/>
        <w:rPr>
          <w:rFonts w:eastAsiaTheme="minorEastAsia"/>
          <w:sz w:val="32"/>
          <w:szCs w:val="32"/>
        </w:rPr>
      </w:pPr>
      <w:r w:rsidRPr="00841B3D">
        <w:rPr>
          <w:rFonts w:eastAsiaTheme="minorEastAsia"/>
          <w:sz w:val="32"/>
          <w:szCs w:val="32"/>
        </w:rPr>
        <w:t>где</w:t>
      </w:r>
      <w:r w:rsidR="00646AA8" w:rsidRPr="00841B3D">
        <w:rPr>
          <w:rFonts w:eastAsiaTheme="minorEastAsia"/>
          <w:sz w:val="32"/>
          <w:szCs w:val="32"/>
        </w:rPr>
        <w:t xml:space="preserve"> </w:t>
      </w:r>
      <m:oMath>
        <m:sSub>
          <m:sSubPr>
            <m:ctrlPr>
              <w:rPr>
                <w:rFonts w:ascii="Cambria Math" w:hAnsi="Cambria Math"/>
                <w:i/>
                <w:sz w:val="32"/>
                <w:szCs w:val="32"/>
                <w:lang w:val="en-US"/>
              </w:rPr>
            </m:ctrlPr>
          </m:sSubPr>
          <m:e>
            <m:r>
              <w:rPr>
                <w:rFonts w:ascii="Cambria Math" w:hAnsi="Cambria Math"/>
                <w:sz w:val="32"/>
                <w:szCs w:val="32"/>
                <w:lang w:val="en-US"/>
              </w:rPr>
              <m:t>m</m:t>
            </m:r>
          </m:e>
          <m:sub>
            <m:r>
              <w:rPr>
                <w:rFonts w:ascii="Cambria Math" w:hAnsi="Cambria Math"/>
                <w:sz w:val="32"/>
                <w:szCs w:val="32"/>
                <w:lang w:val="en-US"/>
              </w:rPr>
              <m:t>i</m:t>
            </m:r>
          </m:sub>
        </m:sSub>
      </m:oMath>
      <w:r w:rsidRPr="00841B3D">
        <w:rPr>
          <w:rFonts w:eastAsiaTheme="minorEastAsia"/>
          <w:sz w:val="32"/>
          <w:szCs w:val="32"/>
        </w:rPr>
        <w:t xml:space="preserve"> </w:t>
      </w:r>
      <w:r w:rsidR="00BF78BE" w:rsidRPr="00841B3D">
        <w:rPr>
          <w:rFonts w:eastAsiaTheme="minorEastAsia"/>
          <w:sz w:val="32"/>
          <w:szCs w:val="32"/>
        </w:rPr>
        <w:t>–</w:t>
      </w:r>
      <w:r w:rsidRPr="00841B3D">
        <w:rPr>
          <w:rFonts w:eastAsiaTheme="minorEastAsia"/>
          <w:sz w:val="32"/>
          <w:szCs w:val="32"/>
        </w:rPr>
        <w:t xml:space="preserve"> масса остатка на данном сите, г;</w:t>
      </w:r>
      <w:r w:rsidR="00BF78BE" w:rsidRPr="00841B3D">
        <w:rPr>
          <w:rFonts w:eastAsiaTheme="minorEastAsia"/>
          <w:sz w:val="32"/>
          <w:szCs w:val="32"/>
        </w:rPr>
        <w:t xml:space="preserve"> </w:t>
      </w:r>
      <m:oMath>
        <m:r>
          <w:rPr>
            <w:rFonts w:ascii="Cambria Math" w:hAnsi="Cambria Math"/>
            <w:sz w:val="32"/>
            <w:szCs w:val="32"/>
            <w:lang w:val="en-US"/>
          </w:rPr>
          <m:t>m</m:t>
        </m:r>
      </m:oMath>
      <w:r w:rsidRPr="00841B3D">
        <w:rPr>
          <w:rFonts w:eastAsiaTheme="minorEastAsia"/>
          <w:sz w:val="32"/>
          <w:szCs w:val="32"/>
        </w:rPr>
        <w:t xml:space="preserve"> </w:t>
      </w:r>
      <w:r w:rsidR="00BF78BE" w:rsidRPr="00841B3D">
        <w:rPr>
          <w:rFonts w:eastAsiaTheme="minorEastAsia"/>
          <w:sz w:val="32"/>
          <w:szCs w:val="32"/>
        </w:rPr>
        <w:t>–</w:t>
      </w:r>
      <w:r w:rsidRPr="00841B3D">
        <w:rPr>
          <w:rFonts w:eastAsiaTheme="minorEastAsia"/>
          <w:sz w:val="32"/>
          <w:szCs w:val="32"/>
        </w:rPr>
        <w:t xml:space="preserve"> масса просеиваемой навески, г.</w:t>
      </w:r>
    </w:p>
    <w:p w:rsidR="009802A6" w:rsidRPr="00841B3D" w:rsidRDefault="009802A6" w:rsidP="0023614E">
      <w:pPr>
        <w:spacing w:line="240" w:lineRule="auto"/>
        <w:rPr>
          <w:sz w:val="32"/>
          <w:szCs w:val="32"/>
        </w:rPr>
      </w:pPr>
    </w:p>
    <w:p w:rsidR="009802A6" w:rsidRPr="00841B3D" w:rsidRDefault="009802A6" w:rsidP="009802A6">
      <w:pPr>
        <w:spacing w:line="240" w:lineRule="auto"/>
        <w:rPr>
          <w:sz w:val="32"/>
          <w:szCs w:val="32"/>
        </w:rPr>
      </w:pPr>
      <w:r w:rsidRPr="00841B3D">
        <w:rPr>
          <w:sz w:val="32"/>
          <w:szCs w:val="32"/>
        </w:rPr>
        <w:t>Полным остатком</w:t>
      </w:r>
      <w:proofErr w:type="gramStart"/>
      <w:r w:rsidRPr="00841B3D">
        <w:rPr>
          <w:sz w:val="32"/>
          <w:szCs w:val="32"/>
        </w:rPr>
        <w:t xml:space="preserve"> (</w:t>
      </w:r>
      <m:oMath>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oMath>
      <w:r w:rsidRPr="00841B3D">
        <w:rPr>
          <w:sz w:val="32"/>
          <w:szCs w:val="32"/>
        </w:rPr>
        <w:t xml:space="preserve">) </w:t>
      </w:r>
      <w:proofErr w:type="gramEnd"/>
      <w:r w:rsidRPr="00841B3D">
        <w:rPr>
          <w:sz w:val="32"/>
          <w:szCs w:val="32"/>
        </w:rPr>
        <w:t>называется сумма частных остатков</w:t>
      </w:r>
      <w:r w:rsidR="00FD4E6F" w:rsidRPr="00841B3D">
        <w:rPr>
          <w:sz w:val="32"/>
          <w:szCs w:val="32"/>
        </w:rPr>
        <w:t xml:space="preserve"> (</w:t>
      </w:r>
      <m:oMath>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oMath>
      <w:r w:rsidR="00FD4E6F" w:rsidRPr="00841B3D">
        <w:rPr>
          <w:rFonts w:eastAsiaTheme="minorEastAsia"/>
          <w:sz w:val="32"/>
          <w:szCs w:val="32"/>
        </w:rPr>
        <w:t>)</w:t>
      </w:r>
      <w:r w:rsidRPr="00841B3D">
        <w:rPr>
          <w:sz w:val="32"/>
          <w:szCs w:val="32"/>
        </w:rPr>
        <w:t xml:space="preserve"> на всех ситах с большим размером отверстий плюс остаток на да</w:t>
      </w:r>
      <w:r w:rsidRPr="00841B3D">
        <w:rPr>
          <w:sz w:val="32"/>
          <w:szCs w:val="32"/>
        </w:rPr>
        <w:t>н</w:t>
      </w:r>
      <w:r w:rsidRPr="00841B3D">
        <w:rPr>
          <w:sz w:val="32"/>
          <w:szCs w:val="32"/>
        </w:rPr>
        <w:t>ном сите в процентах:</w:t>
      </w:r>
    </w:p>
    <w:p w:rsidR="00BF78BE" w:rsidRPr="00841B3D" w:rsidRDefault="00BF78BE" w:rsidP="009802A6">
      <w:pPr>
        <w:spacing w:line="240" w:lineRule="auto"/>
        <w:rPr>
          <w:sz w:val="32"/>
          <w:szCs w:val="32"/>
        </w:rPr>
      </w:pPr>
    </w:p>
    <w:p w:rsidR="00FD4E6F" w:rsidRPr="00841B3D" w:rsidRDefault="0036215C" w:rsidP="00646AA8">
      <w:pPr>
        <w:spacing w:line="240" w:lineRule="auto"/>
        <w:ind w:firstLine="0"/>
        <w:jc w:val="center"/>
        <w:rPr>
          <w:sz w:val="32"/>
          <w:szCs w:val="32"/>
        </w:rPr>
      </w:pPr>
      <m:oMath>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rPr>
              <m:t>2,5</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rPr>
              <m:t>1,25</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oMath>
      <w:r w:rsidR="00646AA8" w:rsidRPr="00841B3D">
        <w:rPr>
          <w:rFonts w:eastAsiaTheme="minorEastAsia"/>
          <w:sz w:val="32"/>
          <w:szCs w:val="32"/>
        </w:rPr>
        <w:t>,</w:t>
      </w:r>
    </w:p>
    <w:p w:rsidR="00FD4E6F" w:rsidRPr="00841B3D" w:rsidRDefault="00FD4E6F" w:rsidP="009802A6">
      <w:pPr>
        <w:spacing w:line="240" w:lineRule="auto"/>
        <w:rPr>
          <w:sz w:val="32"/>
          <w:szCs w:val="32"/>
        </w:rPr>
      </w:pPr>
    </w:p>
    <w:p w:rsidR="00FD4E6F" w:rsidRPr="00841B3D" w:rsidRDefault="00FD4E6F" w:rsidP="00FD4E6F">
      <w:pPr>
        <w:spacing w:line="240" w:lineRule="auto"/>
        <w:ind w:firstLine="0"/>
        <w:rPr>
          <w:rFonts w:eastAsiaTheme="minorEastAsia"/>
          <w:sz w:val="32"/>
          <w:szCs w:val="32"/>
        </w:rPr>
      </w:pPr>
      <w:r w:rsidRPr="00841B3D">
        <w:rPr>
          <w:rFonts w:eastAsiaTheme="minorEastAsia"/>
          <w:sz w:val="32"/>
          <w:szCs w:val="32"/>
        </w:rPr>
        <w:t xml:space="preserve">где </w:t>
      </w:r>
      <m:oMath>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rPr>
              <m:t>2,5</m:t>
            </m:r>
          </m:sub>
        </m:sSub>
        <m:r>
          <w:rPr>
            <w:rFonts w:ascii="Cambria Math" w:hAnsi="Cambria Math"/>
            <w:sz w:val="32"/>
            <w:szCs w:val="32"/>
          </w:rPr>
          <m:t xml:space="preserve">, </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rPr>
              <m:t>1,25</m:t>
            </m:r>
          </m:sub>
        </m:sSub>
        <m:r>
          <w:rPr>
            <w:rFonts w:ascii="Cambria Math" w:hAnsi="Cambria Math"/>
            <w:sz w:val="32"/>
            <w:szCs w:val="32"/>
          </w:rPr>
          <m:t>,</m:t>
        </m:r>
        <m:sSub>
          <m:sSubPr>
            <m:ctrlPr>
              <w:rPr>
                <w:rFonts w:ascii="Cambria Math" w:hAnsi="Cambria Math"/>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oMath>
      <w:r w:rsidRPr="00841B3D">
        <w:rPr>
          <w:rFonts w:eastAsiaTheme="minorEastAsia"/>
          <w:sz w:val="32"/>
          <w:szCs w:val="32"/>
        </w:rPr>
        <w:t xml:space="preserve"> </w:t>
      </w:r>
      <w:r w:rsidR="00646AA8" w:rsidRPr="00841B3D">
        <w:rPr>
          <w:rFonts w:eastAsiaTheme="minorEastAsia"/>
          <w:sz w:val="32"/>
          <w:szCs w:val="32"/>
        </w:rPr>
        <w:t>–</w:t>
      </w:r>
      <w:r w:rsidRPr="00841B3D">
        <w:rPr>
          <w:rFonts w:eastAsiaTheme="minorEastAsia"/>
          <w:sz w:val="32"/>
          <w:szCs w:val="32"/>
        </w:rPr>
        <w:t xml:space="preserve"> частные остатки на соответствующих ситах, %.</w:t>
      </w:r>
    </w:p>
    <w:p w:rsidR="00FD4E6F" w:rsidRPr="00841B3D" w:rsidRDefault="00FD4E6F" w:rsidP="009802A6">
      <w:pPr>
        <w:spacing w:line="240" w:lineRule="auto"/>
        <w:rPr>
          <w:sz w:val="32"/>
          <w:szCs w:val="32"/>
        </w:rPr>
      </w:pPr>
    </w:p>
    <w:p w:rsidR="009802A6" w:rsidRPr="00841B3D" w:rsidRDefault="009802A6" w:rsidP="009802A6">
      <w:pPr>
        <w:spacing w:line="240" w:lineRule="auto"/>
        <w:rPr>
          <w:sz w:val="32"/>
          <w:szCs w:val="32"/>
        </w:rPr>
      </w:pPr>
      <w:r w:rsidRPr="00841B3D">
        <w:rPr>
          <w:sz w:val="32"/>
          <w:szCs w:val="32"/>
        </w:rPr>
        <w:t xml:space="preserve">Результаты испытаний заносят в </w:t>
      </w:r>
      <w:r w:rsidR="00646AA8" w:rsidRPr="00841B3D">
        <w:rPr>
          <w:sz w:val="32"/>
          <w:szCs w:val="32"/>
        </w:rPr>
        <w:t>т</w:t>
      </w:r>
      <w:r w:rsidR="000E06BB" w:rsidRPr="00841B3D">
        <w:rPr>
          <w:sz w:val="32"/>
          <w:szCs w:val="32"/>
        </w:rPr>
        <w:t>аблицу 7</w:t>
      </w:r>
      <w:r w:rsidRPr="00841B3D">
        <w:rPr>
          <w:sz w:val="32"/>
          <w:szCs w:val="32"/>
        </w:rPr>
        <w:t>.</w:t>
      </w:r>
    </w:p>
    <w:p w:rsidR="000E06BB" w:rsidRPr="00841B3D" w:rsidRDefault="000E06BB" w:rsidP="000E06BB">
      <w:pPr>
        <w:tabs>
          <w:tab w:val="left" w:pos="3123"/>
        </w:tabs>
        <w:spacing w:line="240" w:lineRule="auto"/>
        <w:rPr>
          <w:sz w:val="32"/>
          <w:szCs w:val="32"/>
        </w:rPr>
      </w:pPr>
      <w:r w:rsidRPr="00841B3D">
        <w:rPr>
          <w:sz w:val="32"/>
          <w:szCs w:val="32"/>
        </w:rPr>
        <w:t xml:space="preserve">Для оценки крупности песка определяется модуль крупности </w:t>
      </w:r>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кр</m:t>
            </m:r>
          </m:sub>
        </m:sSub>
      </m:oMath>
      <w:r w:rsidRPr="00841B3D">
        <w:rPr>
          <w:sz w:val="32"/>
          <w:szCs w:val="32"/>
        </w:rPr>
        <w:t xml:space="preserve"> по формуле</w:t>
      </w:r>
    </w:p>
    <w:p w:rsidR="000E06BB" w:rsidRPr="00841B3D" w:rsidRDefault="0036215C" w:rsidP="000E06BB">
      <w:pPr>
        <w:tabs>
          <w:tab w:val="left" w:pos="3123"/>
        </w:tabs>
        <w:spacing w:line="240" w:lineRule="auto"/>
        <w:rPr>
          <w:sz w:val="32"/>
          <w:szCs w:val="32"/>
        </w:rPr>
      </w:pPr>
      <m:oMathPara>
        <m:oMath>
          <m:sSub>
            <m:sSubPr>
              <m:ctrlPr>
                <w:rPr>
                  <w:rFonts w:ascii="Cambria Math" w:hAnsi="Cambria Math"/>
                  <w:i/>
                  <w:sz w:val="32"/>
                  <w:szCs w:val="32"/>
                </w:rPr>
              </m:ctrlPr>
            </m:sSubPr>
            <m:e>
              <m:r>
                <w:rPr>
                  <w:rFonts w:ascii="Cambria Math" w:hAnsi="Cambria Math"/>
                  <w:sz w:val="32"/>
                  <w:szCs w:val="32"/>
                </w:rPr>
                <m:t>M</m:t>
              </m:r>
            </m:e>
            <m:sub>
              <m:r>
                <w:rPr>
                  <w:rFonts w:ascii="Cambria Math" w:hAnsi="Cambria Math"/>
                  <w:sz w:val="32"/>
                  <w:szCs w:val="32"/>
                </w:rPr>
                <m:t>кр</m:t>
              </m:r>
            </m:sub>
          </m:sSub>
          <m:r>
            <w:rPr>
              <w:rFonts w:ascii="Cambria Math" w:hAnsi="Cambria Math"/>
              <w:sz w:val="32"/>
              <w:szCs w:val="32"/>
            </w:rPr>
            <m:t>=</m:t>
          </m:r>
          <m:f>
            <m:fPr>
              <m:ctrlPr>
                <w:rPr>
                  <w:rFonts w:ascii="Cambria Math" w:hAnsi="Cambria Math"/>
                  <w:i/>
                  <w:sz w:val="32"/>
                  <w:szCs w:val="32"/>
                </w:rPr>
              </m:ctrlPr>
            </m:fPr>
            <m:num>
              <m:sSub>
                <m:sSubPr>
                  <m:ctrlPr>
                    <w:rPr>
                      <w:rFonts w:ascii="Cambria Math" w:hAnsi="Cambria Math"/>
                      <w:i/>
                      <w:sz w:val="32"/>
                      <w:szCs w:val="32"/>
                    </w:rPr>
                  </m:ctrlPr>
                </m:sSubPr>
                <m:e>
                  <m:r>
                    <w:rPr>
                      <w:rFonts w:ascii="Cambria Math" w:hAnsi="Cambria Math"/>
                      <w:sz w:val="32"/>
                      <w:szCs w:val="32"/>
                      <w:lang w:val="en-US"/>
                    </w:rPr>
                    <m:t>A</m:t>
                  </m:r>
                </m:e>
                <m:sub>
                  <m:r>
                    <w:rPr>
                      <w:rFonts w:ascii="Cambria Math" w:hAnsi="Cambria Math"/>
                      <w:sz w:val="32"/>
                      <w:szCs w:val="32"/>
                    </w:rPr>
                    <m:t>2,5</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A</m:t>
                  </m:r>
                </m:e>
                <m:sub>
                  <m:r>
                    <w:rPr>
                      <w:rFonts w:ascii="Cambria Math" w:hAnsi="Cambria Math"/>
                      <w:sz w:val="32"/>
                      <w:szCs w:val="32"/>
                    </w:rPr>
                    <m:t>1,25</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A</m:t>
                  </m:r>
                </m:e>
                <m:sub>
                  <m:r>
                    <w:rPr>
                      <w:rFonts w:ascii="Cambria Math" w:hAnsi="Cambria Math"/>
                      <w:sz w:val="32"/>
                      <w:szCs w:val="32"/>
                    </w:rPr>
                    <m:t>0,63</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A</m:t>
                  </m:r>
                </m:e>
                <m:sub>
                  <m:r>
                    <w:rPr>
                      <w:rFonts w:ascii="Cambria Math" w:hAnsi="Cambria Math"/>
                      <w:sz w:val="32"/>
                      <w:szCs w:val="32"/>
                    </w:rPr>
                    <m:t>0,315</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lang w:val="en-US"/>
                    </w:rPr>
                    <m:t>A</m:t>
                  </m:r>
                </m:e>
                <m:sub>
                  <m:r>
                    <w:rPr>
                      <w:rFonts w:ascii="Cambria Math" w:hAnsi="Cambria Math"/>
                      <w:sz w:val="32"/>
                      <w:szCs w:val="32"/>
                    </w:rPr>
                    <m:t>0,16</m:t>
                  </m:r>
                </m:sub>
              </m:sSub>
            </m:num>
            <m:den>
              <m:r>
                <w:rPr>
                  <w:rFonts w:ascii="Cambria Math" w:hAnsi="Cambria Math"/>
                  <w:sz w:val="32"/>
                  <w:szCs w:val="32"/>
                </w:rPr>
                <m:t>100%</m:t>
              </m:r>
            </m:den>
          </m:f>
          <m:r>
            <w:rPr>
              <w:rFonts w:ascii="Cambria Math" w:hAnsi="Cambria Math"/>
              <w:sz w:val="32"/>
              <w:szCs w:val="32"/>
            </w:rPr>
            <m:t>.</m:t>
          </m:r>
        </m:oMath>
      </m:oMathPara>
    </w:p>
    <w:p w:rsidR="00BF78BE" w:rsidRPr="00841B3D" w:rsidRDefault="00BF78BE" w:rsidP="000E06BB">
      <w:pPr>
        <w:spacing w:line="240" w:lineRule="auto"/>
        <w:jc w:val="right"/>
        <w:rPr>
          <w:sz w:val="32"/>
          <w:szCs w:val="32"/>
        </w:rPr>
      </w:pPr>
    </w:p>
    <w:p w:rsidR="000E06BB" w:rsidRPr="00841B3D" w:rsidRDefault="000E06BB" w:rsidP="000E06BB">
      <w:pPr>
        <w:spacing w:line="240" w:lineRule="auto"/>
        <w:jc w:val="right"/>
        <w:rPr>
          <w:sz w:val="32"/>
          <w:szCs w:val="32"/>
        </w:rPr>
      </w:pPr>
      <w:r w:rsidRPr="00841B3D">
        <w:rPr>
          <w:sz w:val="32"/>
          <w:szCs w:val="32"/>
        </w:rPr>
        <w:t>Таблица 7</w:t>
      </w:r>
    </w:p>
    <w:tbl>
      <w:tblPr>
        <w:tblW w:w="0" w:type="auto"/>
        <w:tblLayout w:type="fixed"/>
        <w:tblCellMar>
          <w:left w:w="10" w:type="dxa"/>
          <w:right w:w="10" w:type="dxa"/>
        </w:tblCellMar>
        <w:tblLook w:val="0000" w:firstRow="0" w:lastRow="0" w:firstColumn="0" w:lastColumn="0" w:noHBand="0" w:noVBand="0"/>
      </w:tblPr>
      <w:tblGrid>
        <w:gridCol w:w="2174"/>
        <w:gridCol w:w="1440"/>
        <w:gridCol w:w="1783"/>
        <w:gridCol w:w="1440"/>
        <w:gridCol w:w="2387"/>
      </w:tblGrid>
      <w:tr w:rsidR="00FD4E6F" w:rsidRPr="00841B3D" w:rsidTr="00FD4E6F">
        <w:trPr>
          <w:trHeight w:val="336"/>
        </w:trPr>
        <w:tc>
          <w:tcPr>
            <w:tcW w:w="2174" w:type="dxa"/>
            <w:vMerge w:val="restart"/>
            <w:tcBorders>
              <w:top w:val="single" w:sz="4" w:space="0" w:color="auto"/>
              <w:left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 сита</w:t>
            </w:r>
          </w:p>
        </w:tc>
        <w:tc>
          <w:tcPr>
            <w:tcW w:w="3223" w:type="dxa"/>
            <w:gridSpan w:val="2"/>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 xml:space="preserve">Частные остатки </w:t>
            </w:r>
            <m:oMath>
              <m:sSub>
                <m:sSubPr>
                  <m:ctrlPr>
                    <w:rPr>
                      <w:rFonts w:ascii="Cambria Math" w:eastAsiaTheme="minorHAnsi" w:hAnsi="Cambria Math" w:cstheme="minorBidi"/>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oMath>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Полные остатки</w:t>
            </w:r>
            <w:r w:rsidR="000E06BB" w:rsidRPr="00841B3D">
              <w:rPr>
                <w:sz w:val="32"/>
                <w:szCs w:val="32"/>
              </w:rPr>
              <w:t xml:space="preserve"> </w:t>
            </w:r>
            <m:oMath>
              <m:sSub>
                <m:sSubPr>
                  <m:ctrlPr>
                    <w:rPr>
                      <w:rFonts w:ascii="Cambria Math" w:eastAsiaTheme="minorHAnsi" w:hAnsi="Cambria Math" w:cstheme="minorBidi"/>
                      <w:i/>
                      <w:sz w:val="32"/>
                      <w:szCs w:val="32"/>
                      <w:lang w:val="en-US"/>
                    </w:rPr>
                  </m:ctrlPr>
                </m:sSubPr>
                <m:e>
                  <m:r>
                    <w:rPr>
                      <w:rFonts w:ascii="Cambria Math" w:hAnsi="Cambria Math"/>
                      <w:sz w:val="32"/>
                      <w:szCs w:val="32"/>
                      <w:lang w:val="en-US"/>
                    </w:rPr>
                    <m:t>A</m:t>
                  </m:r>
                </m:e>
                <m:sub>
                  <m:r>
                    <w:rPr>
                      <w:rFonts w:ascii="Cambria Math" w:hAnsi="Cambria Math"/>
                      <w:sz w:val="32"/>
                      <w:szCs w:val="32"/>
                      <w:lang w:val="en-US"/>
                    </w:rPr>
                    <m:t>i</m:t>
                  </m:r>
                </m:sub>
              </m:sSub>
            </m:oMath>
          </w:p>
        </w:tc>
      </w:tr>
      <w:tr w:rsidR="00FD4E6F" w:rsidRPr="00841B3D" w:rsidTr="00FD4E6F">
        <w:trPr>
          <w:trHeight w:val="331"/>
        </w:trPr>
        <w:tc>
          <w:tcPr>
            <w:tcW w:w="2174" w:type="dxa"/>
            <w:vMerge/>
            <w:tcBorders>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г</w:t>
            </w: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г</w:t>
            </w: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w:t>
            </w:r>
          </w:p>
        </w:tc>
      </w:tr>
      <w:tr w:rsidR="00FD4E6F" w:rsidRPr="00841B3D" w:rsidTr="00FD4E6F">
        <w:trPr>
          <w:trHeight w:val="379"/>
        </w:trPr>
        <w:tc>
          <w:tcPr>
            <w:tcW w:w="2174"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2,5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r>
      <w:tr w:rsidR="00FD4E6F" w:rsidRPr="00841B3D" w:rsidTr="00FD4E6F">
        <w:trPr>
          <w:trHeight w:val="379"/>
        </w:trPr>
        <w:tc>
          <w:tcPr>
            <w:tcW w:w="2174"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1,25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r>
      <w:tr w:rsidR="00FD4E6F" w:rsidRPr="00841B3D" w:rsidTr="00FD4E6F">
        <w:trPr>
          <w:trHeight w:val="374"/>
        </w:trPr>
        <w:tc>
          <w:tcPr>
            <w:tcW w:w="2174"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0,63</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r>
      <w:tr w:rsidR="00FD4E6F" w:rsidRPr="00841B3D" w:rsidTr="00FD4E6F">
        <w:trPr>
          <w:trHeight w:val="379"/>
        </w:trPr>
        <w:tc>
          <w:tcPr>
            <w:tcW w:w="2174"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0,315</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r>
      <w:tr w:rsidR="00FD4E6F" w:rsidRPr="00841B3D" w:rsidTr="00FD4E6F">
        <w:trPr>
          <w:trHeight w:val="379"/>
        </w:trPr>
        <w:tc>
          <w:tcPr>
            <w:tcW w:w="2174"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240" w:lineRule="auto"/>
              <w:jc w:val="center"/>
              <w:rPr>
                <w:sz w:val="32"/>
                <w:szCs w:val="32"/>
              </w:rPr>
            </w:pPr>
            <w:r w:rsidRPr="00841B3D">
              <w:rPr>
                <w:sz w:val="32"/>
                <w:szCs w:val="32"/>
              </w:rPr>
              <w:t>0,16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r>
      <w:tr w:rsidR="00FD4E6F" w:rsidRPr="00841B3D" w:rsidTr="00FD4E6F">
        <w:trPr>
          <w:trHeight w:val="662"/>
        </w:trPr>
        <w:tc>
          <w:tcPr>
            <w:tcW w:w="2174"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pStyle w:val="101"/>
              <w:shd w:val="clear" w:color="auto" w:fill="auto"/>
              <w:spacing w:line="317" w:lineRule="exact"/>
              <w:jc w:val="center"/>
              <w:rPr>
                <w:sz w:val="32"/>
                <w:szCs w:val="32"/>
              </w:rPr>
            </w:pPr>
            <w:r w:rsidRPr="00841B3D">
              <w:rPr>
                <w:sz w:val="32"/>
                <w:szCs w:val="32"/>
              </w:rPr>
              <w:t>Прошло через сито 0,16</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783"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c>
          <w:tcPr>
            <w:tcW w:w="2387" w:type="dxa"/>
            <w:tcBorders>
              <w:top w:val="single" w:sz="4" w:space="0" w:color="auto"/>
              <w:left w:val="single" w:sz="4" w:space="0" w:color="auto"/>
              <w:bottom w:val="single" w:sz="4" w:space="0" w:color="auto"/>
              <w:right w:val="single" w:sz="4" w:space="0" w:color="auto"/>
            </w:tcBorders>
            <w:shd w:val="clear" w:color="auto" w:fill="FFFFFF"/>
          </w:tcPr>
          <w:p w:rsidR="00FD4E6F" w:rsidRPr="00841B3D" w:rsidRDefault="00FD4E6F" w:rsidP="00FD4E6F">
            <w:pPr>
              <w:ind w:firstLine="0"/>
              <w:jc w:val="center"/>
              <w:rPr>
                <w:sz w:val="32"/>
                <w:szCs w:val="32"/>
              </w:rPr>
            </w:pPr>
          </w:p>
        </w:tc>
      </w:tr>
    </w:tbl>
    <w:p w:rsidR="00FD4E6F" w:rsidRPr="00841B3D" w:rsidRDefault="00FD4E6F" w:rsidP="00FD4E6F">
      <w:pPr>
        <w:pStyle w:val="6"/>
        <w:shd w:val="clear" w:color="auto" w:fill="auto"/>
        <w:spacing w:before="289" w:after="360"/>
        <w:ind w:right="20" w:firstLine="660"/>
        <w:jc w:val="both"/>
      </w:pPr>
      <w:r w:rsidRPr="00841B3D">
        <w:t>Для оценки зернового состава песка результаты просеива</w:t>
      </w:r>
      <w:r w:rsidRPr="00841B3D">
        <w:softHyphen/>
        <w:t>ния наносят на график (см. рисунок 1), и полученная кривая срав</w:t>
      </w:r>
      <w:r w:rsidRPr="00841B3D">
        <w:softHyphen/>
        <w:t>нивается с предельными кривыми, которые определяют рацио</w:t>
      </w:r>
      <w:r w:rsidRPr="00841B3D">
        <w:softHyphen/>
        <w:t xml:space="preserve">нальную область применения песков в </w:t>
      </w:r>
      <w:proofErr w:type="gramStart"/>
      <w:r w:rsidRPr="00841B3D">
        <w:t>бетонах</w:t>
      </w:r>
      <w:proofErr w:type="gramEnd"/>
      <w:r w:rsidRPr="00841B3D">
        <w:t>.</w:t>
      </w:r>
    </w:p>
    <w:p w:rsidR="000E06BB" w:rsidRPr="00841B3D" w:rsidRDefault="00FD4E6F" w:rsidP="000E06BB">
      <w:pPr>
        <w:pStyle w:val="6"/>
        <w:spacing w:after="0"/>
        <w:ind w:right="20" w:firstLine="660"/>
        <w:jc w:val="left"/>
      </w:pPr>
      <w:r w:rsidRPr="00841B3D">
        <w:rPr>
          <w:b/>
        </w:rPr>
        <w:t>Опыт 6.</w:t>
      </w:r>
      <w:r w:rsidRPr="00841B3D">
        <w:t xml:space="preserve"> </w:t>
      </w:r>
      <w:r w:rsidRPr="00841B3D">
        <w:rPr>
          <w:i/>
        </w:rPr>
        <w:t>Определение удельной поверхности зерен песка.</w:t>
      </w:r>
    </w:p>
    <w:p w:rsidR="00FD4E6F" w:rsidRPr="00841B3D" w:rsidRDefault="00FD4E6F" w:rsidP="000D55D8">
      <w:pPr>
        <w:pStyle w:val="6"/>
        <w:spacing w:after="0"/>
        <w:ind w:right="20" w:firstLine="660"/>
        <w:jc w:val="both"/>
      </w:pPr>
      <w:r w:rsidRPr="00841B3D">
        <w:t>Для подсчета удельной поверхности зерен песка производится рассев трех проб песка по 1000 г каждая или на основани</w:t>
      </w:r>
      <w:proofErr w:type="gramStart"/>
      <w:r w:rsidRPr="00841B3D">
        <w:t>е</w:t>
      </w:r>
      <w:proofErr w:type="gramEnd"/>
      <w:r w:rsidRPr="00841B3D">
        <w:t xml:space="preserve"> результ</w:t>
      </w:r>
      <w:r w:rsidRPr="00841B3D">
        <w:t>а</w:t>
      </w:r>
      <w:r w:rsidRPr="00841B3D">
        <w:t>тов</w:t>
      </w:r>
      <w:r w:rsidR="00646AA8" w:rsidRPr="00841B3D">
        <w:t>,</w:t>
      </w:r>
      <w:r w:rsidRPr="00841B3D">
        <w:t xml:space="preserve"> полученных в Опыте №</w:t>
      </w:r>
      <w:r w:rsidR="00046D6A" w:rsidRPr="00841B3D">
        <w:t>5.</w:t>
      </w:r>
    </w:p>
    <w:p w:rsidR="00FD4E6F" w:rsidRPr="00841B3D" w:rsidRDefault="00FD4E6F" w:rsidP="000D55D8">
      <w:pPr>
        <w:pStyle w:val="6"/>
        <w:spacing w:after="0" w:line="276" w:lineRule="auto"/>
        <w:ind w:right="20" w:firstLine="660"/>
        <w:jc w:val="both"/>
      </w:pPr>
      <w:r w:rsidRPr="00841B3D">
        <w:t>Удельная поверхность зерен песка может быть вычислена ор</w:t>
      </w:r>
      <w:r w:rsidRPr="00841B3D">
        <w:t>и</w:t>
      </w:r>
      <w:r w:rsidRPr="00841B3D">
        <w:t xml:space="preserve">ентировочно по формуле А. С. </w:t>
      </w:r>
      <w:proofErr w:type="spellStart"/>
      <w:r w:rsidRPr="00841B3D">
        <w:t>Ладинского</w:t>
      </w:r>
      <w:proofErr w:type="spellEnd"/>
      <w:r w:rsidRPr="00841B3D">
        <w:t>:</w:t>
      </w:r>
    </w:p>
    <w:p w:rsidR="00BF78BE" w:rsidRPr="00841B3D" w:rsidRDefault="00BF78BE" w:rsidP="000E06BB">
      <w:pPr>
        <w:pStyle w:val="6"/>
        <w:spacing w:after="0" w:line="276" w:lineRule="auto"/>
        <w:ind w:right="20" w:firstLine="660"/>
        <w:jc w:val="left"/>
      </w:pPr>
    </w:p>
    <w:p w:rsidR="00046D6A" w:rsidRPr="00841B3D" w:rsidRDefault="00046D6A" w:rsidP="000E06BB">
      <w:pPr>
        <w:pStyle w:val="6"/>
        <w:spacing w:before="240" w:after="0" w:line="276" w:lineRule="auto"/>
        <w:ind w:right="20" w:firstLine="660"/>
        <w:jc w:val="left"/>
        <w:rPr>
          <w:lang w:val="en-US"/>
        </w:rPr>
      </w:pPr>
      <m:oMathPara>
        <m:oMath>
          <m:r>
            <w:rPr>
              <w:rFonts w:ascii="Cambria Math" w:hAnsi="Cambria Math"/>
            </w:rPr>
            <m:t xml:space="preserve">S= </m:t>
          </m:r>
          <m:f>
            <m:fPr>
              <m:ctrlPr>
                <w:rPr>
                  <w:rFonts w:ascii="Cambria Math" w:hAnsi="Cambria Math"/>
                  <w:i/>
                </w:rPr>
              </m:ctrlPr>
            </m:fPr>
            <m:num>
              <m:r>
                <w:rPr>
                  <w:rFonts w:ascii="Cambria Math" w:hAnsi="Cambria Math"/>
                </w:rPr>
                <m:t>6.35∙K</m:t>
              </m:r>
            </m:num>
            <m:den>
              <m:r>
                <w:rPr>
                  <w:rFonts w:ascii="Cambria Math" w:hAnsi="Cambria Math"/>
                </w:rPr>
                <m:t>1000</m:t>
              </m:r>
            </m:den>
          </m:f>
          <m:r>
            <w:rPr>
              <w:rFonts w:ascii="Cambria Math" w:hAnsi="Cambria Math"/>
            </w:rPr>
            <m:t>∙  (0.5∙</m:t>
          </m:r>
          <m:sSub>
            <m:sSubPr>
              <m:ctrlPr>
                <w:rPr>
                  <w:rFonts w:ascii="Cambria Math" w:hAnsi="Cambria Math"/>
                  <w:i/>
                </w:rPr>
              </m:ctrlPr>
            </m:sSubPr>
            <m:e>
              <m:r>
                <w:rPr>
                  <w:rFonts w:ascii="Cambria Math" w:hAnsi="Cambria Math"/>
                </w:rPr>
                <m:t>a</m:t>
              </m:r>
            </m:e>
            <m:sub>
              <m:r>
                <w:rPr>
                  <w:rFonts w:ascii="Cambria Math" w:hAnsi="Cambria Math"/>
                </w:rPr>
                <m:t>5</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2,5</m:t>
              </m:r>
            </m:sub>
          </m:sSub>
          <m:r>
            <w:rPr>
              <w:rFonts w:ascii="Cambria Math" w:hAnsi="Cambria Math"/>
            </w:rPr>
            <m:t>+2∙</m:t>
          </m:r>
          <m:sSub>
            <m:sSubPr>
              <m:ctrlPr>
                <w:rPr>
                  <w:rFonts w:ascii="Cambria Math" w:hAnsi="Cambria Math"/>
                  <w:i/>
                </w:rPr>
              </m:ctrlPr>
            </m:sSubPr>
            <m:e>
              <m:r>
                <w:rPr>
                  <w:rFonts w:ascii="Cambria Math" w:hAnsi="Cambria Math"/>
                </w:rPr>
                <m:t>a</m:t>
              </m:r>
            </m:e>
            <m:sub>
              <m:r>
                <w:rPr>
                  <w:rFonts w:ascii="Cambria Math" w:hAnsi="Cambria Math"/>
                </w:rPr>
                <m:t>1,25</m:t>
              </m:r>
            </m:sub>
          </m:sSub>
          <m:r>
            <w:rPr>
              <w:rFonts w:ascii="Cambria Math" w:hAnsi="Cambria Math"/>
            </w:rPr>
            <m:t xml:space="preserve">+ </m:t>
          </m:r>
        </m:oMath>
      </m:oMathPara>
    </w:p>
    <w:p w:rsidR="00046D6A" w:rsidRPr="00841B3D" w:rsidRDefault="00046D6A" w:rsidP="00046D6A">
      <w:pPr>
        <w:pStyle w:val="6"/>
        <w:spacing w:after="0" w:line="276" w:lineRule="auto"/>
        <w:ind w:right="20" w:firstLine="660"/>
        <w:jc w:val="left"/>
        <w:rPr>
          <w:rFonts w:ascii="Cambria Math" w:hAnsi="Cambria Math"/>
          <w:oMath/>
        </w:rPr>
      </w:pPr>
      <m:oMathPara>
        <m:oMath>
          <m:r>
            <w:rPr>
              <w:rFonts w:ascii="Cambria Math" w:hAnsi="Cambria Math"/>
              <w:lang w:val="en-US"/>
            </w:rPr>
            <m:t>+</m:t>
          </m:r>
          <m:r>
            <w:rPr>
              <w:rFonts w:ascii="Cambria Math" w:hAnsi="Cambria Math"/>
            </w:rPr>
            <m:t>4∙</m:t>
          </m:r>
          <m:sSub>
            <m:sSubPr>
              <m:ctrlPr>
                <w:rPr>
                  <w:rFonts w:ascii="Cambria Math" w:hAnsi="Cambria Math"/>
                  <w:i/>
                </w:rPr>
              </m:ctrlPr>
            </m:sSubPr>
            <m:e>
              <m:r>
                <w:rPr>
                  <w:rFonts w:ascii="Cambria Math" w:hAnsi="Cambria Math"/>
                </w:rPr>
                <m:t>a</m:t>
              </m:r>
            </m:e>
            <m:sub>
              <m:r>
                <w:rPr>
                  <w:rFonts w:ascii="Cambria Math" w:hAnsi="Cambria Math"/>
                </w:rPr>
                <m:t>0,63</m:t>
              </m:r>
            </m:sub>
          </m:sSub>
          <m:r>
            <w:rPr>
              <w:rFonts w:ascii="Cambria Math" w:hAnsi="Cambria Math"/>
            </w:rPr>
            <m:t>+8∙</m:t>
          </m:r>
          <m:sSub>
            <m:sSubPr>
              <m:ctrlPr>
                <w:rPr>
                  <w:rFonts w:ascii="Cambria Math" w:hAnsi="Cambria Math"/>
                  <w:i/>
                </w:rPr>
              </m:ctrlPr>
            </m:sSubPr>
            <m:e>
              <m:r>
                <w:rPr>
                  <w:rFonts w:ascii="Cambria Math" w:hAnsi="Cambria Math"/>
                </w:rPr>
                <m:t>a</m:t>
              </m:r>
            </m:e>
            <m:sub>
              <m:r>
                <w:rPr>
                  <w:rFonts w:ascii="Cambria Math" w:hAnsi="Cambria Math"/>
                </w:rPr>
                <m:t>0,315</m:t>
              </m:r>
            </m:sub>
          </m:sSub>
          <m:r>
            <w:rPr>
              <w:rFonts w:ascii="Cambria Math" w:hAnsi="Cambria Math"/>
            </w:rPr>
            <m:t>+16∙</m:t>
          </m:r>
          <m:sSub>
            <m:sSubPr>
              <m:ctrlPr>
                <w:rPr>
                  <w:rFonts w:ascii="Cambria Math" w:hAnsi="Cambria Math"/>
                  <w:i/>
                </w:rPr>
              </m:ctrlPr>
            </m:sSubPr>
            <m:e>
              <m:r>
                <w:rPr>
                  <w:rFonts w:ascii="Cambria Math" w:hAnsi="Cambria Math"/>
                </w:rPr>
                <m:t>a</m:t>
              </m:r>
            </m:e>
            <m:sub>
              <m:r>
                <w:rPr>
                  <w:rFonts w:ascii="Cambria Math" w:hAnsi="Cambria Math"/>
                </w:rPr>
                <m:t>0,16</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m:t>
          </m:r>
        </m:oMath>
      </m:oMathPara>
    </w:p>
    <w:p w:rsidR="00046D6A" w:rsidRPr="00841B3D" w:rsidRDefault="00046D6A" w:rsidP="00046D6A">
      <w:pPr>
        <w:pStyle w:val="6"/>
        <w:spacing w:after="0" w:line="276" w:lineRule="auto"/>
        <w:ind w:right="20" w:firstLine="660"/>
        <w:jc w:val="left"/>
        <w:rPr>
          <w:lang w:val="en-US"/>
        </w:rPr>
      </w:pPr>
    </w:p>
    <w:p w:rsidR="00FD4E6F" w:rsidRPr="00841B3D" w:rsidRDefault="00FD4E6F" w:rsidP="00046D6A">
      <w:pPr>
        <w:pStyle w:val="6"/>
        <w:spacing w:after="0" w:line="276" w:lineRule="auto"/>
        <w:ind w:right="20" w:firstLine="660"/>
        <w:jc w:val="left"/>
      </w:pPr>
      <w:r w:rsidRPr="00841B3D">
        <w:t>Для горного песка</w:t>
      </w:r>
      <w:proofErr w:type="gramStart"/>
      <w:r w:rsidRPr="00841B3D">
        <w:t xml:space="preserve"> </w:t>
      </w:r>
      <w:r w:rsidRPr="00841B3D">
        <w:rPr>
          <w:i/>
        </w:rPr>
        <w:t>К</w:t>
      </w:r>
      <w:proofErr w:type="gramEnd"/>
      <w:r w:rsidRPr="00841B3D">
        <w:t xml:space="preserve"> = 2; для речных и морских песков средней крупности </w:t>
      </w:r>
      <w:r w:rsidRPr="00841B3D">
        <w:rPr>
          <w:i/>
        </w:rPr>
        <w:t>К</w:t>
      </w:r>
      <w:r w:rsidRPr="00841B3D">
        <w:t xml:space="preserve"> = 1,65; для речных и морских мелких песков </w:t>
      </w:r>
      <w:r w:rsidRPr="00841B3D">
        <w:rPr>
          <w:i/>
        </w:rPr>
        <w:t>К</w:t>
      </w:r>
      <w:r w:rsidRPr="00841B3D">
        <w:t xml:space="preserve"> = 1,3.</w:t>
      </w:r>
    </w:p>
    <w:p w:rsidR="00646AA8" w:rsidRPr="00841B3D" w:rsidRDefault="00FD4E6F" w:rsidP="000D55D8">
      <w:pPr>
        <w:pStyle w:val="6"/>
        <w:shd w:val="clear" w:color="auto" w:fill="auto"/>
        <w:spacing w:after="0" w:line="276" w:lineRule="auto"/>
        <w:ind w:right="20" w:firstLine="660"/>
        <w:jc w:val="left"/>
        <w:rPr>
          <w:sz w:val="32"/>
          <w:szCs w:val="32"/>
        </w:rPr>
      </w:pPr>
      <w:r w:rsidRPr="00841B3D">
        <w:t xml:space="preserve">Результаты испытаний заносят в </w:t>
      </w:r>
      <w:r w:rsidR="00646AA8" w:rsidRPr="00841B3D">
        <w:t>т</w:t>
      </w:r>
      <w:r w:rsidR="000E06BB" w:rsidRPr="00841B3D">
        <w:t>аблицу 8</w:t>
      </w:r>
      <w:r w:rsidRPr="00841B3D">
        <w:t>.</w:t>
      </w:r>
      <w:r w:rsidR="00646AA8" w:rsidRPr="00841B3D">
        <w:rPr>
          <w:sz w:val="32"/>
          <w:szCs w:val="32"/>
        </w:rPr>
        <w:br w:type="page"/>
      </w:r>
    </w:p>
    <w:p w:rsidR="00FD4E6F" w:rsidRPr="00841B3D" w:rsidRDefault="000E06BB" w:rsidP="00C95A87">
      <w:pPr>
        <w:tabs>
          <w:tab w:val="left" w:pos="3123"/>
          <w:tab w:val="left" w:pos="8191"/>
        </w:tabs>
        <w:spacing w:line="240" w:lineRule="auto"/>
        <w:jc w:val="right"/>
        <w:rPr>
          <w:sz w:val="32"/>
          <w:szCs w:val="32"/>
        </w:rPr>
      </w:pPr>
      <w:r w:rsidRPr="00841B3D">
        <w:rPr>
          <w:sz w:val="32"/>
          <w:szCs w:val="32"/>
        </w:rPr>
        <w:t>Таблица 8</w:t>
      </w:r>
    </w:p>
    <w:tbl>
      <w:tblPr>
        <w:tblW w:w="0" w:type="auto"/>
        <w:tblLayout w:type="fixed"/>
        <w:tblCellMar>
          <w:left w:w="10" w:type="dxa"/>
          <w:right w:w="10" w:type="dxa"/>
        </w:tblCellMar>
        <w:tblLook w:val="0000" w:firstRow="0" w:lastRow="0" w:firstColumn="0" w:lastColumn="0" w:noHBand="0" w:noVBand="0"/>
      </w:tblPr>
      <w:tblGrid>
        <w:gridCol w:w="653"/>
        <w:gridCol w:w="1058"/>
        <w:gridCol w:w="776"/>
        <w:gridCol w:w="720"/>
        <w:gridCol w:w="845"/>
        <w:gridCol w:w="773"/>
        <w:gridCol w:w="902"/>
        <w:gridCol w:w="804"/>
        <w:gridCol w:w="1080"/>
        <w:gridCol w:w="1697"/>
      </w:tblGrid>
      <w:tr w:rsidR="00046D6A" w:rsidRPr="00841B3D" w:rsidTr="000E06BB">
        <w:trPr>
          <w:trHeight w:val="355"/>
        </w:trPr>
        <w:tc>
          <w:tcPr>
            <w:tcW w:w="653" w:type="dxa"/>
            <w:vMerge w:val="restart"/>
            <w:tcBorders>
              <w:top w:val="single" w:sz="4" w:space="0" w:color="auto"/>
              <w:left w:val="single" w:sz="4" w:space="0" w:color="auto"/>
              <w:right w:val="single" w:sz="4" w:space="0" w:color="auto"/>
            </w:tcBorders>
            <w:shd w:val="clear" w:color="auto" w:fill="FFFFFF"/>
            <w:vAlign w:val="center"/>
          </w:tcPr>
          <w:p w:rsidR="00046D6A" w:rsidRPr="00841B3D" w:rsidRDefault="00046D6A" w:rsidP="000E06BB">
            <w:pPr>
              <w:pStyle w:val="101"/>
              <w:shd w:val="clear" w:color="auto" w:fill="auto"/>
              <w:spacing w:line="317" w:lineRule="exact"/>
              <w:jc w:val="center"/>
              <w:rPr>
                <w:sz w:val="32"/>
                <w:szCs w:val="32"/>
              </w:rPr>
            </w:pPr>
            <w:r w:rsidRPr="00841B3D">
              <w:rPr>
                <w:sz w:val="32"/>
                <w:szCs w:val="32"/>
              </w:rPr>
              <w:t xml:space="preserve">№ </w:t>
            </w:r>
            <w:proofErr w:type="gramStart"/>
            <w:r w:rsidRPr="00841B3D">
              <w:rPr>
                <w:sz w:val="32"/>
                <w:szCs w:val="32"/>
              </w:rPr>
              <w:t>п</w:t>
            </w:r>
            <w:proofErr w:type="gramEnd"/>
            <w:r w:rsidRPr="00841B3D">
              <w:rPr>
                <w:sz w:val="32"/>
                <w:szCs w:val="32"/>
              </w:rPr>
              <w:t>/п</w:t>
            </w:r>
          </w:p>
        </w:tc>
        <w:tc>
          <w:tcPr>
            <w:tcW w:w="1058" w:type="dxa"/>
            <w:vMerge w:val="restart"/>
            <w:tcBorders>
              <w:top w:val="single" w:sz="4" w:space="0" w:color="auto"/>
              <w:left w:val="single" w:sz="4" w:space="0" w:color="auto"/>
              <w:right w:val="single" w:sz="4" w:space="0" w:color="auto"/>
            </w:tcBorders>
            <w:shd w:val="clear" w:color="auto" w:fill="FFFFFF"/>
            <w:textDirection w:val="btLr"/>
            <w:vAlign w:val="center"/>
          </w:tcPr>
          <w:p w:rsidR="00A67668" w:rsidRPr="00841B3D" w:rsidRDefault="00046D6A" w:rsidP="00646AA8">
            <w:pPr>
              <w:pStyle w:val="101"/>
              <w:shd w:val="clear" w:color="auto" w:fill="auto"/>
              <w:spacing w:line="331" w:lineRule="exact"/>
              <w:rPr>
                <w:sz w:val="32"/>
                <w:szCs w:val="32"/>
              </w:rPr>
            </w:pPr>
            <w:r w:rsidRPr="00841B3D">
              <w:rPr>
                <w:sz w:val="32"/>
                <w:szCs w:val="32"/>
              </w:rPr>
              <w:t xml:space="preserve">Поправочный </w:t>
            </w:r>
          </w:p>
          <w:p w:rsidR="00046D6A" w:rsidRPr="00841B3D" w:rsidRDefault="00046D6A" w:rsidP="00646AA8">
            <w:pPr>
              <w:pStyle w:val="101"/>
              <w:shd w:val="clear" w:color="auto" w:fill="auto"/>
              <w:spacing w:line="331" w:lineRule="exact"/>
              <w:rPr>
                <w:sz w:val="32"/>
                <w:szCs w:val="32"/>
              </w:rPr>
            </w:pPr>
            <w:r w:rsidRPr="00841B3D">
              <w:rPr>
                <w:sz w:val="32"/>
                <w:szCs w:val="32"/>
              </w:rPr>
              <w:t>коэффициент</w:t>
            </w:r>
          </w:p>
        </w:tc>
        <w:tc>
          <w:tcPr>
            <w:tcW w:w="5900"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046D6A" w:rsidP="000E06BB">
            <w:pPr>
              <w:pStyle w:val="101"/>
              <w:shd w:val="clear" w:color="auto" w:fill="auto"/>
              <w:spacing w:line="240" w:lineRule="auto"/>
              <w:jc w:val="center"/>
              <w:rPr>
                <w:sz w:val="32"/>
                <w:szCs w:val="32"/>
              </w:rPr>
            </w:pPr>
            <w:r w:rsidRPr="00841B3D">
              <w:rPr>
                <w:sz w:val="32"/>
                <w:szCs w:val="32"/>
              </w:rPr>
              <w:t>Частные остатки на ситах, %</w:t>
            </w:r>
          </w:p>
        </w:tc>
        <w:tc>
          <w:tcPr>
            <w:tcW w:w="1697" w:type="dxa"/>
            <w:vMerge w:val="restart"/>
            <w:tcBorders>
              <w:top w:val="single" w:sz="4" w:space="0" w:color="auto"/>
              <w:left w:val="single" w:sz="4" w:space="0" w:color="auto"/>
              <w:right w:val="single" w:sz="4" w:space="0" w:color="auto"/>
            </w:tcBorders>
            <w:shd w:val="clear" w:color="auto" w:fill="FFFFFF"/>
            <w:textDirection w:val="btLr"/>
            <w:vAlign w:val="center"/>
          </w:tcPr>
          <w:p w:rsidR="00046D6A" w:rsidRPr="00841B3D" w:rsidRDefault="00046D6A" w:rsidP="00646AA8">
            <w:pPr>
              <w:pStyle w:val="101"/>
              <w:shd w:val="clear" w:color="auto" w:fill="auto"/>
              <w:spacing w:after="180" w:line="240" w:lineRule="auto"/>
              <w:rPr>
                <w:sz w:val="32"/>
                <w:szCs w:val="32"/>
              </w:rPr>
            </w:pPr>
            <w:r w:rsidRPr="00841B3D">
              <w:rPr>
                <w:sz w:val="32"/>
                <w:szCs w:val="32"/>
              </w:rPr>
              <w:t>Удельная</w:t>
            </w:r>
          </w:p>
          <w:p w:rsidR="00046D6A" w:rsidRPr="00841B3D" w:rsidRDefault="00046D6A" w:rsidP="00646AA8">
            <w:pPr>
              <w:pStyle w:val="101"/>
              <w:shd w:val="clear" w:color="auto" w:fill="auto"/>
              <w:spacing w:before="180" w:line="240" w:lineRule="auto"/>
              <w:rPr>
                <w:sz w:val="32"/>
                <w:szCs w:val="32"/>
              </w:rPr>
            </w:pPr>
            <w:r w:rsidRPr="00841B3D">
              <w:rPr>
                <w:sz w:val="32"/>
                <w:szCs w:val="32"/>
              </w:rPr>
              <w:t>поверхность,</w:t>
            </w:r>
          </w:p>
          <w:p w:rsidR="00046D6A" w:rsidRPr="00841B3D" w:rsidRDefault="004E7E10" w:rsidP="00A67668">
            <w:pPr>
              <w:pStyle w:val="101"/>
              <w:shd w:val="clear" w:color="auto" w:fill="auto"/>
              <w:spacing w:line="110" w:lineRule="atLeast"/>
              <w:rPr>
                <w:sz w:val="32"/>
                <w:szCs w:val="32"/>
              </w:rPr>
            </w:pPr>
            <w:r w:rsidRPr="00841B3D">
              <w:rPr>
                <w:rStyle w:val="108pt2pt"/>
                <w:sz w:val="32"/>
                <w:szCs w:val="32"/>
              </w:rPr>
              <w:t>см</w:t>
            </w:r>
            <w:proofErr w:type="gramStart"/>
            <w:r w:rsidRPr="00841B3D">
              <w:rPr>
                <w:rStyle w:val="108pt2pt"/>
                <w:sz w:val="32"/>
                <w:szCs w:val="32"/>
                <w:vertAlign w:val="superscript"/>
              </w:rPr>
              <w:t>2</w:t>
            </w:r>
            <w:proofErr w:type="gramEnd"/>
            <w:r w:rsidRPr="00841B3D">
              <w:rPr>
                <w:rStyle w:val="108pt2pt"/>
                <w:sz w:val="32"/>
                <w:szCs w:val="32"/>
              </w:rPr>
              <w:t>/г</w:t>
            </w:r>
          </w:p>
        </w:tc>
      </w:tr>
      <w:tr w:rsidR="00046D6A" w:rsidRPr="00841B3D" w:rsidTr="000E06BB">
        <w:trPr>
          <w:trHeight w:val="2143"/>
        </w:trPr>
        <w:tc>
          <w:tcPr>
            <w:tcW w:w="653" w:type="dxa"/>
            <w:vMerge/>
            <w:tcBorders>
              <w:left w:val="single" w:sz="4" w:space="0" w:color="auto"/>
              <w:right w:val="single" w:sz="4" w:space="0" w:color="auto"/>
            </w:tcBorders>
            <w:shd w:val="clear" w:color="auto" w:fill="FFFFFF"/>
            <w:vAlign w:val="center"/>
          </w:tcPr>
          <w:p w:rsidR="00046D6A" w:rsidRPr="00841B3D" w:rsidRDefault="00046D6A" w:rsidP="000E06BB">
            <w:pPr>
              <w:ind w:firstLine="0"/>
              <w:jc w:val="center"/>
              <w:rPr>
                <w:rFonts w:cs="Times New Roman"/>
                <w:sz w:val="32"/>
                <w:szCs w:val="32"/>
              </w:rPr>
            </w:pPr>
          </w:p>
        </w:tc>
        <w:tc>
          <w:tcPr>
            <w:tcW w:w="1058" w:type="dxa"/>
            <w:vMerge/>
            <w:tcBorders>
              <w:left w:val="single" w:sz="4" w:space="0" w:color="auto"/>
              <w:bottom w:val="single" w:sz="4" w:space="0" w:color="auto"/>
              <w:right w:val="single" w:sz="4" w:space="0" w:color="auto"/>
            </w:tcBorders>
            <w:shd w:val="clear" w:color="auto" w:fill="FFFFFF"/>
            <w:textDirection w:val="btLr"/>
            <w:vAlign w:val="center"/>
          </w:tcPr>
          <w:p w:rsidR="00046D6A" w:rsidRPr="00841B3D" w:rsidRDefault="00046D6A" w:rsidP="000E06BB">
            <w:pPr>
              <w:ind w:firstLine="0"/>
              <w:jc w:val="center"/>
              <w:rPr>
                <w:rFonts w:cs="Times New Roman"/>
                <w:sz w:val="32"/>
                <w:szCs w:val="32"/>
              </w:rPr>
            </w:pP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046D6A" w:rsidP="000E06BB">
            <w:pPr>
              <w:pStyle w:val="101"/>
              <w:shd w:val="clear" w:color="auto" w:fill="auto"/>
              <w:spacing w:line="240" w:lineRule="auto"/>
              <w:jc w:val="center"/>
              <w:rPr>
                <w:sz w:val="32"/>
                <w:szCs w:val="32"/>
              </w:rPr>
            </w:pPr>
            <w:r w:rsidRPr="00841B3D">
              <w:rPr>
                <w:sz w:val="32"/>
                <w:szCs w:val="32"/>
              </w:rPr>
              <w:t>5</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046D6A" w:rsidP="000E06BB">
            <w:pPr>
              <w:pStyle w:val="101"/>
              <w:shd w:val="clear" w:color="auto" w:fill="auto"/>
              <w:spacing w:line="240" w:lineRule="auto"/>
              <w:jc w:val="center"/>
              <w:rPr>
                <w:sz w:val="32"/>
                <w:szCs w:val="32"/>
              </w:rPr>
            </w:pPr>
            <w:r w:rsidRPr="00841B3D">
              <w:rPr>
                <w:sz w:val="32"/>
                <w:szCs w:val="32"/>
              </w:rPr>
              <w:t>2,5</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046D6A" w:rsidP="000E06BB">
            <w:pPr>
              <w:pStyle w:val="101"/>
              <w:shd w:val="clear" w:color="auto" w:fill="auto"/>
              <w:spacing w:line="240" w:lineRule="auto"/>
              <w:jc w:val="center"/>
              <w:rPr>
                <w:sz w:val="32"/>
                <w:szCs w:val="32"/>
              </w:rPr>
            </w:pPr>
            <w:r w:rsidRPr="00841B3D">
              <w:rPr>
                <w:sz w:val="32"/>
                <w:szCs w:val="32"/>
              </w:rPr>
              <w:t>1,25</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046D6A" w:rsidP="000E06BB">
            <w:pPr>
              <w:pStyle w:val="101"/>
              <w:shd w:val="clear" w:color="auto" w:fill="auto"/>
              <w:spacing w:line="240" w:lineRule="auto"/>
              <w:jc w:val="center"/>
              <w:rPr>
                <w:sz w:val="32"/>
                <w:szCs w:val="32"/>
              </w:rPr>
            </w:pPr>
            <w:r w:rsidRPr="00841B3D">
              <w:rPr>
                <w:sz w:val="32"/>
                <w:szCs w:val="32"/>
              </w:rPr>
              <w:t>0,63</w:t>
            </w:r>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046D6A" w:rsidP="000E06BB">
            <w:pPr>
              <w:pStyle w:val="101"/>
              <w:shd w:val="clear" w:color="auto" w:fill="auto"/>
              <w:spacing w:line="240" w:lineRule="auto"/>
              <w:jc w:val="center"/>
              <w:rPr>
                <w:sz w:val="32"/>
                <w:szCs w:val="32"/>
              </w:rPr>
            </w:pPr>
            <w:r w:rsidRPr="00841B3D">
              <w:rPr>
                <w:sz w:val="32"/>
                <w:szCs w:val="32"/>
              </w:rPr>
              <w:t>0,315</w:t>
            </w:r>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046D6A" w:rsidP="000E06BB">
            <w:pPr>
              <w:pStyle w:val="101"/>
              <w:shd w:val="clear" w:color="auto" w:fill="auto"/>
              <w:spacing w:line="240" w:lineRule="auto"/>
              <w:jc w:val="center"/>
              <w:rPr>
                <w:sz w:val="32"/>
                <w:szCs w:val="32"/>
              </w:rPr>
            </w:pPr>
            <w:r w:rsidRPr="00841B3D">
              <w:rPr>
                <w:sz w:val="32"/>
                <w:szCs w:val="32"/>
              </w:rPr>
              <w:t>0,16</w:t>
            </w:r>
          </w:p>
        </w:tc>
        <w:tc>
          <w:tcPr>
            <w:tcW w:w="108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046D6A" w:rsidRPr="00841B3D" w:rsidRDefault="00046D6A" w:rsidP="000E06BB">
            <w:pPr>
              <w:pStyle w:val="101"/>
              <w:shd w:val="clear" w:color="auto" w:fill="auto"/>
              <w:spacing w:line="322" w:lineRule="exact"/>
              <w:jc w:val="center"/>
              <w:rPr>
                <w:sz w:val="32"/>
                <w:szCs w:val="32"/>
              </w:rPr>
            </w:pPr>
            <w:r w:rsidRPr="00841B3D">
              <w:rPr>
                <w:sz w:val="32"/>
                <w:szCs w:val="32"/>
              </w:rPr>
              <w:t>Прошло через 0,16</w:t>
            </w:r>
          </w:p>
        </w:tc>
        <w:tc>
          <w:tcPr>
            <w:tcW w:w="1697" w:type="dxa"/>
            <w:vMerge/>
            <w:tcBorders>
              <w:left w:val="single" w:sz="4" w:space="0" w:color="auto"/>
              <w:bottom w:val="single" w:sz="4" w:space="0" w:color="auto"/>
              <w:right w:val="single" w:sz="4" w:space="0" w:color="auto"/>
            </w:tcBorders>
            <w:shd w:val="clear" w:color="auto" w:fill="FFFFFF"/>
            <w:textDirection w:val="btLr"/>
            <w:vAlign w:val="center"/>
          </w:tcPr>
          <w:p w:rsidR="00046D6A" w:rsidRPr="00841B3D" w:rsidRDefault="00046D6A" w:rsidP="000E06BB">
            <w:pPr>
              <w:ind w:firstLine="0"/>
              <w:jc w:val="center"/>
              <w:rPr>
                <w:rFonts w:cs="Times New Roman"/>
                <w:sz w:val="32"/>
                <w:szCs w:val="32"/>
              </w:rPr>
            </w:pPr>
          </w:p>
        </w:tc>
      </w:tr>
      <w:tr w:rsidR="00046D6A" w:rsidRPr="00841B3D" w:rsidTr="000E06BB">
        <w:trPr>
          <w:trHeight w:val="374"/>
        </w:trPr>
        <w:tc>
          <w:tcPr>
            <w:tcW w:w="653" w:type="dxa"/>
            <w:vMerge/>
            <w:tcBorders>
              <w:left w:val="single" w:sz="4" w:space="0" w:color="auto"/>
              <w:bottom w:val="single" w:sz="4" w:space="0" w:color="auto"/>
              <w:right w:val="single" w:sz="4" w:space="0" w:color="auto"/>
            </w:tcBorders>
            <w:shd w:val="clear" w:color="auto" w:fill="FFFFFF"/>
            <w:vAlign w:val="center"/>
          </w:tcPr>
          <w:p w:rsidR="00046D6A" w:rsidRPr="00841B3D" w:rsidRDefault="00046D6A" w:rsidP="000E06BB">
            <w:pPr>
              <w:pStyle w:val="101"/>
              <w:shd w:val="clear" w:color="auto" w:fill="auto"/>
              <w:spacing w:line="240" w:lineRule="auto"/>
              <w:jc w:val="center"/>
              <w:rPr>
                <w:sz w:val="32"/>
                <w:szCs w:val="32"/>
              </w:rPr>
            </w:pPr>
          </w:p>
        </w:tc>
        <w:tc>
          <w:tcPr>
            <w:tcW w:w="1058"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046D6A" w:rsidP="000E06BB">
            <w:pPr>
              <w:ind w:firstLine="0"/>
              <w:jc w:val="center"/>
              <w:rPr>
                <w:rFonts w:cs="Times New Roman"/>
                <w:sz w:val="32"/>
                <w:szCs w:val="32"/>
              </w:rPr>
            </w:pPr>
            <m:oMathPara>
              <m:oMath>
                <m:r>
                  <w:rPr>
                    <w:rFonts w:ascii="Cambria Math" w:hAnsi="Cambria Math" w:cs="Times New Roman"/>
                    <w:sz w:val="32"/>
                    <w:szCs w:val="32"/>
                  </w:rPr>
                  <m:t>K</m:t>
                </m:r>
              </m:oMath>
            </m:oMathPara>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36215C" w:rsidP="000E06BB">
            <w:pPr>
              <w:ind w:firstLine="0"/>
              <w:jc w:val="center"/>
              <w:rPr>
                <w:rFonts w:cs="Times New Roman"/>
                <w:sz w:val="32"/>
                <w:szCs w:val="32"/>
              </w:rPr>
            </w:pPr>
            <m:oMathPara>
              <m:oMath>
                <m:sSub>
                  <m:sSubPr>
                    <m:ctrlPr>
                      <w:rPr>
                        <w:rFonts w:ascii="Cambria Math" w:eastAsia="Times New Roman" w:hAnsi="Cambria Math" w:cs="Times New Roman"/>
                        <w:i/>
                        <w:sz w:val="32"/>
                        <w:szCs w:val="32"/>
                      </w:rPr>
                    </m:ctrlPr>
                  </m:sSubPr>
                  <m:e>
                    <m:r>
                      <w:rPr>
                        <w:rFonts w:ascii="Cambria Math" w:hAnsi="Cambria Math" w:cs="Times New Roman"/>
                        <w:sz w:val="32"/>
                        <w:szCs w:val="32"/>
                      </w:rPr>
                      <m:t>a</m:t>
                    </m:r>
                  </m:e>
                  <m:sub>
                    <m:r>
                      <w:rPr>
                        <w:rFonts w:ascii="Cambria Math" w:cs="Times New Roman"/>
                        <w:sz w:val="32"/>
                        <w:szCs w:val="32"/>
                      </w:rPr>
                      <m:t>5</m:t>
                    </m:r>
                  </m:sub>
                </m:sSub>
              </m:oMath>
            </m:oMathPara>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36215C" w:rsidP="000E06BB">
            <w:pPr>
              <w:ind w:firstLine="0"/>
              <w:jc w:val="center"/>
              <w:rPr>
                <w:rFonts w:cs="Times New Roman"/>
                <w:sz w:val="32"/>
                <w:szCs w:val="32"/>
              </w:rPr>
            </w:pPr>
            <m:oMathPara>
              <m:oMath>
                <m:sSub>
                  <m:sSubPr>
                    <m:ctrlPr>
                      <w:rPr>
                        <w:rFonts w:ascii="Cambria Math" w:eastAsia="Times New Roman" w:hAnsi="Cambria Math" w:cs="Times New Roman"/>
                        <w:i/>
                        <w:sz w:val="32"/>
                        <w:szCs w:val="32"/>
                      </w:rPr>
                    </m:ctrlPr>
                  </m:sSubPr>
                  <m:e>
                    <m:r>
                      <w:rPr>
                        <w:rFonts w:ascii="Cambria Math" w:hAnsi="Cambria Math" w:cs="Times New Roman"/>
                        <w:sz w:val="32"/>
                        <w:szCs w:val="32"/>
                      </w:rPr>
                      <m:t>a</m:t>
                    </m:r>
                  </m:e>
                  <m:sub>
                    <m:r>
                      <w:rPr>
                        <w:rFonts w:ascii="Cambria Math" w:cs="Times New Roman"/>
                        <w:sz w:val="32"/>
                        <w:szCs w:val="32"/>
                      </w:rPr>
                      <m:t>2,5</m:t>
                    </m:r>
                  </m:sub>
                </m:sSub>
              </m:oMath>
            </m:oMathPara>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36215C" w:rsidP="000E06BB">
            <w:pPr>
              <w:ind w:firstLine="0"/>
              <w:jc w:val="center"/>
              <w:rPr>
                <w:rFonts w:cs="Times New Roman"/>
                <w:i/>
                <w:sz w:val="32"/>
                <w:szCs w:val="32"/>
                <w:lang w:val="en-US"/>
              </w:rPr>
            </w:pPr>
            <m:oMathPara>
              <m:oMath>
                <m:sSub>
                  <m:sSubPr>
                    <m:ctrlPr>
                      <w:rPr>
                        <w:rFonts w:ascii="Cambria Math" w:eastAsia="Times New Roman" w:hAnsi="Cambria Math" w:cs="Times New Roman"/>
                        <w:i/>
                        <w:sz w:val="32"/>
                        <w:szCs w:val="32"/>
                      </w:rPr>
                    </m:ctrlPr>
                  </m:sSubPr>
                  <m:e>
                    <m:r>
                      <w:rPr>
                        <w:rFonts w:ascii="Cambria Math" w:hAnsi="Cambria Math" w:cs="Times New Roman"/>
                        <w:sz w:val="32"/>
                        <w:szCs w:val="32"/>
                      </w:rPr>
                      <m:t>a</m:t>
                    </m:r>
                  </m:e>
                  <m:sub>
                    <m:r>
                      <w:rPr>
                        <w:rFonts w:ascii="Cambria Math" w:cs="Times New Roman"/>
                        <w:sz w:val="32"/>
                        <w:szCs w:val="32"/>
                      </w:rPr>
                      <m:t>1,25</m:t>
                    </m:r>
                  </m:sub>
                </m:sSub>
              </m:oMath>
            </m:oMathPara>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36215C" w:rsidP="000E06BB">
            <w:pPr>
              <w:ind w:firstLine="0"/>
              <w:jc w:val="center"/>
              <w:rPr>
                <w:rFonts w:cs="Times New Roman"/>
                <w:sz w:val="32"/>
                <w:szCs w:val="32"/>
              </w:rPr>
            </w:pPr>
            <m:oMathPara>
              <m:oMath>
                <m:sSub>
                  <m:sSubPr>
                    <m:ctrlPr>
                      <w:rPr>
                        <w:rFonts w:ascii="Cambria Math" w:eastAsia="Times New Roman" w:hAnsi="Cambria Math" w:cs="Times New Roman"/>
                        <w:i/>
                        <w:sz w:val="32"/>
                        <w:szCs w:val="32"/>
                      </w:rPr>
                    </m:ctrlPr>
                  </m:sSubPr>
                  <m:e>
                    <m:r>
                      <w:rPr>
                        <w:rFonts w:ascii="Cambria Math" w:hAnsi="Cambria Math" w:cs="Times New Roman"/>
                        <w:sz w:val="32"/>
                        <w:szCs w:val="32"/>
                      </w:rPr>
                      <m:t>a</m:t>
                    </m:r>
                  </m:e>
                  <m:sub>
                    <m:r>
                      <w:rPr>
                        <w:rFonts w:ascii="Cambria Math" w:cs="Times New Roman"/>
                        <w:sz w:val="32"/>
                        <w:szCs w:val="32"/>
                      </w:rPr>
                      <m:t>0,63</m:t>
                    </m:r>
                  </m:sub>
                </m:sSub>
              </m:oMath>
            </m:oMathPara>
          </w:p>
        </w:tc>
        <w:tc>
          <w:tcPr>
            <w:tcW w:w="902"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36215C" w:rsidP="000E06BB">
            <w:pPr>
              <w:ind w:firstLine="0"/>
              <w:jc w:val="center"/>
              <w:rPr>
                <w:rFonts w:cs="Times New Roman"/>
                <w:sz w:val="32"/>
                <w:szCs w:val="32"/>
              </w:rPr>
            </w:pPr>
            <m:oMathPara>
              <m:oMath>
                <m:sSub>
                  <m:sSubPr>
                    <m:ctrlPr>
                      <w:rPr>
                        <w:rFonts w:ascii="Cambria Math" w:eastAsia="Times New Roman" w:hAnsi="Cambria Math" w:cs="Times New Roman"/>
                        <w:i/>
                        <w:sz w:val="32"/>
                        <w:szCs w:val="32"/>
                      </w:rPr>
                    </m:ctrlPr>
                  </m:sSubPr>
                  <m:e>
                    <m:r>
                      <w:rPr>
                        <w:rFonts w:ascii="Cambria Math" w:hAnsi="Cambria Math" w:cs="Times New Roman"/>
                        <w:sz w:val="32"/>
                        <w:szCs w:val="32"/>
                      </w:rPr>
                      <m:t>a</m:t>
                    </m:r>
                  </m:e>
                  <m:sub>
                    <m:r>
                      <w:rPr>
                        <w:rFonts w:ascii="Cambria Math" w:cs="Times New Roman"/>
                        <w:sz w:val="32"/>
                        <w:szCs w:val="32"/>
                      </w:rPr>
                      <m:t>0,315</m:t>
                    </m:r>
                  </m:sub>
                </m:sSub>
              </m:oMath>
            </m:oMathPara>
          </w:p>
        </w:tc>
        <w:tc>
          <w:tcPr>
            <w:tcW w:w="804"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36215C" w:rsidP="000E06BB">
            <w:pPr>
              <w:ind w:firstLine="0"/>
              <w:jc w:val="center"/>
              <w:rPr>
                <w:rFonts w:cs="Times New Roman"/>
                <w:sz w:val="32"/>
                <w:szCs w:val="32"/>
              </w:rPr>
            </w:pPr>
            <m:oMathPara>
              <m:oMath>
                <m:sSub>
                  <m:sSubPr>
                    <m:ctrlPr>
                      <w:rPr>
                        <w:rFonts w:ascii="Cambria Math" w:eastAsia="Times New Roman" w:hAnsi="Cambria Math" w:cs="Times New Roman"/>
                        <w:i/>
                        <w:sz w:val="32"/>
                        <w:szCs w:val="32"/>
                      </w:rPr>
                    </m:ctrlPr>
                  </m:sSubPr>
                  <m:e>
                    <m:r>
                      <w:rPr>
                        <w:rFonts w:ascii="Cambria Math" w:hAnsi="Cambria Math" w:cs="Times New Roman"/>
                        <w:sz w:val="32"/>
                        <w:szCs w:val="32"/>
                      </w:rPr>
                      <m:t>a</m:t>
                    </m:r>
                  </m:e>
                  <m:sub>
                    <m:r>
                      <w:rPr>
                        <w:rFonts w:ascii="Cambria Math" w:cs="Times New Roman"/>
                        <w:sz w:val="32"/>
                        <w:szCs w:val="32"/>
                      </w:rPr>
                      <m:t>0,16</m:t>
                    </m:r>
                  </m:sub>
                </m:sSub>
              </m:oMath>
            </m:oMathPara>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36215C" w:rsidP="000E06BB">
            <w:pPr>
              <w:ind w:firstLine="0"/>
              <w:jc w:val="center"/>
              <w:rPr>
                <w:rFonts w:cs="Times New Roman"/>
                <w:sz w:val="32"/>
                <w:szCs w:val="32"/>
              </w:rPr>
            </w:pPr>
            <m:oMathPara>
              <m:oMath>
                <m:sSub>
                  <m:sSubPr>
                    <m:ctrlPr>
                      <w:rPr>
                        <w:rFonts w:ascii="Cambria Math" w:eastAsia="Times New Roman" w:hAnsi="Cambria Math" w:cs="Times New Roman"/>
                        <w:i/>
                        <w:sz w:val="32"/>
                        <w:szCs w:val="32"/>
                      </w:rPr>
                    </m:ctrlPr>
                  </m:sSubPr>
                  <m:e>
                    <m:r>
                      <w:rPr>
                        <w:rFonts w:ascii="Cambria Math" w:hAnsi="Cambria Math" w:cs="Times New Roman"/>
                        <w:sz w:val="32"/>
                        <w:szCs w:val="32"/>
                      </w:rPr>
                      <m:t>a</m:t>
                    </m:r>
                  </m:e>
                  <m:sub>
                    <m:r>
                      <w:rPr>
                        <w:rFonts w:ascii="Cambria Math" w:hAnsi="Cambria Math" w:cs="Times New Roman"/>
                        <w:sz w:val="32"/>
                        <w:szCs w:val="32"/>
                      </w:rPr>
                      <m:t>n</m:t>
                    </m:r>
                  </m:sub>
                </m:sSub>
              </m:oMath>
            </m:oMathPara>
          </w:p>
        </w:tc>
        <w:tc>
          <w:tcPr>
            <w:tcW w:w="1697" w:type="dxa"/>
            <w:tcBorders>
              <w:top w:val="single" w:sz="4" w:space="0" w:color="auto"/>
              <w:left w:val="single" w:sz="4" w:space="0" w:color="auto"/>
              <w:bottom w:val="single" w:sz="4" w:space="0" w:color="auto"/>
              <w:right w:val="single" w:sz="4" w:space="0" w:color="auto"/>
            </w:tcBorders>
            <w:shd w:val="clear" w:color="auto" w:fill="FFFFFF"/>
            <w:vAlign w:val="center"/>
          </w:tcPr>
          <w:p w:rsidR="00046D6A" w:rsidRPr="00841B3D" w:rsidRDefault="00046D6A" w:rsidP="000E06BB">
            <w:pPr>
              <w:ind w:firstLine="0"/>
              <w:jc w:val="center"/>
              <w:rPr>
                <w:rFonts w:cs="Times New Roman"/>
                <w:sz w:val="32"/>
                <w:szCs w:val="32"/>
              </w:rPr>
            </w:pPr>
            <m:oMathPara>
              <m:oMath>
                <m:r>
                  <w:rPr>
                    <w:rFonts w:ascii="Cambria Math" w:hAnsi="Cambria Math" w:cs="Times New Roman"/>
                    <w:sz w:val="32"/>
                    <w:szCs w:val="32"/>
                  </w:rPr>
                  <m:t>S</m:t>
                </m:r>
              </m:oMath>
            </m:oMathPara>
          </w:p>
        </w:tc>
      </w:tr>
      <w:tr w:rsidR="00046D6A" w:rsidRPr="00841B3D" w:rsidTr="000E06BB">
        <w:trPr>
          <w:trHeight w:val="374"/>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pStyle w:val="101"/>
              <w:shd w:val="clear" w:color="auto" w:fill="auto"/>
              <w:spacing w:line="240" w:lineRule="auto"/>
              <w:ind w:right="260"/>
              <w:jc w:val="right"/>
              <w:rPr>
                <w:sz w:val="32"/>
                <w:szCs w:val="32"/>
              </w:rPr>
            </w:pPr>
            <w:r w:rsidRPr="00841B3D">
              <w:rPr>
                <w:sz w:val="32"/>
                <w:szCs w:val="32"/>
              </w:rPr>
              <w:t>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r>
      <w:tr w:rsidR="00046D6A" w:rsidRPr="00841B3D" w:rsidTr="000E06BB">
        <w:trPr>
          <w:trHeight w:val="379"/>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pStyle w:val="101"/>
              <w:shd w:val="clear" w:color="auto" w:fill="auto"/>
              <w:spacing w:line="240" w:lineRule="auto"/>
              <w:ind w:right="260"/>
              <w:jc w:val="right"/>
              <w:rPr>
                <w:sz w:val="32"/>
                <w:szCs w:val="32"/>
              </w:rPr>
            </w:pPr>
            <w:r w:rsidRPr="00841B3D">
              <w:rPr>
                <w:sz w:val="32"/>
                <w:szCs w:val="32"/>
              </w:rPr>
              <w:t>2</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r>
      <w:tr w:rsidR="00046D6A" w:rsidRPr="00841B3D" w:rsidTr="000E06BB">
        <w:trPr>
          <w:trHeight w:val="379"/>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pStyle w:val="101"/>
              <w:shd w:val="clear" w:color="auto" w:fill="auto"/>
              <w:spacing w:line="240" w:lineRule="auto"/>
              <w:ind w:right="260"/>
              <w:jc w:val="right"/>
              <w:rPr>
                <w:sz w:val="32"/>
                <w:szCs w:val="32"/>
              </w:rPr>
            </w:pPr>
            <w:r w:rsidRPr="00841B3D">
              <w:rPr>
                <w:sz w:val="32"/>
                <w:szCs w:val="32"/>
              </w:rPr>
              <w:t>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r>
      <w:tr w:rsidR="00046D6A" w:rsidRPr="00841B3D" w:rsidTr="000E06BB">
        <w:trPr>
          <w:trHeight w:val="379"/>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pStyle w:val="101"/>
              <w:shd w:val="clear" w:color="auto" w:fill="auto"/>
              <w:spacing w:line="240" w:lineRule="auto"/>
              <w:ind w:right="260"/>
              <w:jc w:val="right"/>
              <w:rPr>
                <w:sz w:val="32"/>
                <w:szCs w:val="32"/>
              </w:rPr>
            </w:pPr>
            <w:r w:rsidRPr="00841B3D">
              <w:rPr>
                <w:sz w:val="32"/>
                <w:szCs w:val="32"/>
              </w:rPr>
              <w:t>4</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r>
      <w:tr w:rsidR="00046D6A" w:rsidRPr="00841B3D" w:rsidTr="000E06BB">
        <w:trPr>
          <w:trHeight w:val="384"/>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pStyle w:val="101"/>
              <w:shd w:val="clear" w:color="auto" w:fill="auto"/>
              <w:spacing w:line="240" w:lineRule="auto"/>
              <w:ind w:right="260"/>
              <w:jc w:val="right"/>
              <w:rPr>
                <w:sz w:val="32"/>
                <w:szCs w:val="32"/>
              </w:rPr>
            </w:pPr>
            <w:r w:rsidRPr="00841B3D">
              <w:rPr>
                <w:sz w:val="32"/>
                <w:szCs w:val="32"/>
              </w:rPr>
              <w:t>5</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6"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804"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c>
          <w:tcPr>
            <w:tcW w:w="1697" w:type="dxa"/>
            <w:tcBorders>
              <w:top w:val="single" w:sz="4" w:space="0" w:color="auto"/>
              <w:left w:val="single" w:sz="4" w:space="0" w:color="auto"/>
              <w:bottom w:val="single" w:sz="4" w:space="0" w:color="auto"/>
              <w:right w:val="single" w:sz="4" w:space="0" w:color="auto"/>
            </w:tcBorders>
            <w:shd w:val="clear" w:color="auto" w:fill="FFFFFF"/>
          </w:tcPr>
          <w:p w:rsidR="00046D6A" w:rsidRPr="00841B3D" w:rsidRDefault="00046D6A" w:rsidP="00046D6A">
            <w:pPr>
              <w:rPr>
                <w:sz w:val="32"/>
                <w:szCs w:val="32"/>
              </w:rPr>
            </w:pPr>
          </w:p>
        </w:tc>
      </w:tr>
    </w:tbl>
    <w:p w:rsidR="00046D6A" w:rsidRPr="00841B3D" w:rsidRDefault="00046D6A" w:rsidP="00FD4E6F">
      <w:pPr>
        <w:tabs>
          <w:tab w:val="left" w:pos="3123"/>
        </w:tabs>
        <w:spacing w:line="240" w:lineRule="auto"/>
        <w:rPr>
          <w:sz w:val="32"/>
          <w:szCs w:val="32"/>
          <w:lang w:val="en-US"/>
        </w:rPr>
      </w:pPr>
    </w:p>
    <w:p w:rsidR="00C61BA3" w:rsidRPr="00841B3D" w:rsidRDefault="00C61BA3" w:rsidP="00857592">
      <w:pPr>
        <w:pStyle w:val="1"/>
        <w:numPr>
          <w:ilvl w:val="0"/>
          <w:numId w:val="7"/>
        </w:numPr>
        <w:spacing w:before="0" w:after="0" w:line="240" w:lineRule="auto"/>
        <w:ind w:left="0" w:firstLine="0"/>
        <w:rPr>
          <w:b/>
          <w:sz w:val="32"/>
        </w:rPr>
      </w:pPr>
      <w:r w:rsidRPr="00841B3D">
        <w:rPr>
          <w:b/>
          <w:sz w:val="32"/>
        </w:rPr>
        <w:t>ТРЕБОВАНИЯ К ОТЧЁТУ</w:t>
      </w:r>
    </w:p>
    <w:p w:rsidR="002F185F" w:rsidRPr="00841B3D" w:rsidRDefault="002F185F" w:rsidP="002F185F">
      <w:pPr>
        <w:spacing w:line="240" w:lineRule="auto"/>
        <w:rPr>
          <w:sz w:val="32"/>
          <w:szCs w:val="32"/>
        </w:rPr>
      </w:pPr>
    </w:p>
    <w:p w:rsidR="009673C7" w:rsidRPr="00841B3D" w:rsidRDefault="00C61BA3" w:rsidP="009673C7">
      <w:pPr>
        <w:spacing w:line="240" w:lineRule="auto"/>
        <w:rPr>
          <w:sz w:val="32"/>
          <w:szCs w:val="32"/>
        </w:rPr>
      </w:pPr>
      <w:r w:rsidRPr="00841B3D">
        <w:rPr>
          <w:sz w:val="32"/>
          <w:szCs w:val="32"/>
        </w:rPr>
        <w:t>Отчёт по лабораторной работе оформить в школьной тетради. По каждому оп</w:t>
      </w:r>
      <w:r w:rsidR="00046D6A" w:rsidRPr="00841B3D">
        <w:rPr>
          <w:sz w:val="32"/>
          <w:szCs w:val="32"/>
        </w:rPr>
        <w:t>ы</w:t>
      </w:r>
      <w:r w:rsidRPr="00841B3D">
        <w:rPr>
          <w:sz w:val="32"/>
          <w:szCs w:val="32"/>
        </w:rPr>
        <w:t>ту сделать ввод о соответствии свой</w:t>
      </w:r>
      <w:proofErr w:type="gramStart"/>
      <w:r w:rsidRPr="00841B3D">
        <w:rPr>
          <w:sz w:val="32"/>
          <w:szCs w:val="32"/>
        </w:rPr>
        <w:t>ств пр</w:t>
      </w:r>
      <w:proofErr w:type="gramEnd"/>
      <w:r w:rsidRPr="00841B3D">
        <w:rPr>
          <w:sz w:val="32"/>
          <w:szCs w:val="32"/>
        </w:rPr>
        <w:t>едл</w:t>
      </w:r>
      <w:r w:rsidRPr="00841B3D">
        <w:rPr>
          <w:sz w:val="32"/>
          <w:szCs w:val="32"/>
        </w:rPr>
        <w:t>о</w:t>
      </w:r>
      <w:r w:rsidRPr="00841B3D">
        <w:rPr>
          <w:sz w:val="32"/>
          <w:szCs w:val="32"/>
        </w:rPr>
        <w:t>женного материала требованиям государственного стандарта.</w:t>
      </w:r>
      <w:r w:rsidR="009673C7" w:rsidRPr="00841B3D">
        <w:rPr>
          <w:sz w:val="32"/>
          <w:szCs w:val="32"/>
        </w:rPr>
        <w:t xml:space="preserve"> В каждом опыте должны быть представлены результаты </w:t>
      </w:r>
      <w:proofErr w:type="gramStart"/>
      <w:r w:rsidR="009673C7" w:rsidRPr="00841B3D">
        <w:rPr>
          <w:sz w:val="32"/>
          <w:szCs w:val="32"/>
        </w:rPr>
        <w:t>расчета</w:t>
      </w:r>
      <w:proofErr w:type="gramEnd"/>
      <w:r w:rsidR="009673C7" w:rsidRPr="00841B3D">
        <w:rPr>
          <w:sz w:val="32"/>
          <w:szCs w:val="32"/>
        </w:rPr>
        <w:t xml:space="preserve"> по</w:t>
      </w:r>
      <w:r w:rsidR="009673C7" w:rsidRPr="00841B3D">
        <w:rPr>
          <w:sz w:val="32"/>
          <w:szCs w:val="32"/>
        </w:rPr>
        <w:t>д</w:t>
      </w:r>
      <w:r w:rsidR="009673C7" w:rsidRPr="00841B3D">
        <w:rPr>
          <w:sz w:val="32"/>
          <w:szCs w:val="32"/>
        </w:rPr>
        <w:t>тверждающие данные</w:t>
      </w:r>
      <w:r w:rsidR="00817050" w:rsidRPr="00841B3D">
        <w:rPr>
          <w:sz w:val="32"/>
          <w:szCs w:val="32"/>
        </w:rPr>
        <w:t>,</w:t>
      </w:r>
      <w:r w:rsidR="009673C7" w:rsidRPr="00841B3D">
        <w:rPr>
          <w:sz w:val="32"/>
          <w:szCs w:val="32"/>
        </w:rPr>
        <w:t xml:space="preserve"> заносимые в таблиц</w:t>
      </w:r>
      <w:r w:rsidR="00817050" w:rsidRPr="00841B3D">
        <w:rPr>
          <w:sz w:val="32"/>
          <w:szCs w:val="32"/>
        </w:rPr>
        <w:t>ы</w:t>
      </w:r>
      <w:r w:rsidR="009673C7" w:rsidRPr="00841B3D">
        <w:rPr>
          <w:sz w:val="32"/>
          <w:szCs w:val="32"/>
        </w:rPr>
        <w:t xml:space="preserve"> результатов с обяз</w:t>
      </w:r>
      <w:r w:rsidR="009673C7" w:rsidRPr="00841B3D">
        <w:rPr>
          <w:sz w:val="32"/>
          <w:szCs w:val="32"/>
        </w:rPr>
        <w:t>а</w:t>
      </w:r>
      <w:r w:rsidR="009673C7" w:rsidRPr="00841B3D">
        <w:rPr>
          <w:sz w:val="32"/>
          <w:szCs w:val="32"/>
        </w:rPr>
        <w:t>тельным указанием единиц измерения.</w:t>
      </w:r>
      <w:r w:rsidR="00046D6A" w:rsidRPr="00841B3D">
        <w:rPr>
          <w:sz w:val="32"/>
          <w:szCs w:val="32"/>
        </w:rPr>
        <w:t xml:space="preserve"> На основани</w:t>
      </w:r>
      <w:proofErr w:type="gramStart"/>
      <w:r w:rsidR="00046D6A" w:rsidRPr="00841B3D">
        <w:rPr>
          <w:sz w:val="32"/>
          <w:szCs w:val="32"/>
        </w:rPr>
        <w:t>е</w:t>
      </w:r>
      <w:proofErr w:type="gramEnd"/>
      <w:r w:rsidR="00046D6A" w:rsidRPr="00841B3D">
        <w:rPr>
          <w:sz w:val="32"/>
          <w:szCs w:val="32"/>
        </w:rPr>
        <w:t xml:space="preserve"> всех выпо</w:t>
      </w:r>
      <w:r w:rsidR="00046D6A" w:rsidRPr="00841B3D">
        <w:rPr>
          <w:sz w:val="32"/>
          <w:szCs w:val="32"/>
        </w:rPr>
        <w:t>л</w:t>
      </w:r>
      <w:r w:rsidR="00046D6A" w:rsidRPr="00841B3D">
        <w:rPr>
          <w:sz w:val="32"/>
          <w:szCs w:val="32"/>
        </w:rPr>
        <w:t>ненных опытов оформляется общий</w:t>
      </w:r>
      <w:r w:rsidR="009673C7" w:rsidRPr="00841B3D">
        <w:rPr>
          <w:sz w:val="32"/>
          <w:szCs w:val="32"/>
        </w:rPr>
        <w:t xml:space="preserve"> вывод дающий заключение о возможности применения песка в качестве заполнителя при изг</w:t>
      </w:r>
      <w:r w:rsidR="009673C7" w:rsidRPr="00841B3D">
        <w:rPr>
          <w:sz w:val="32"/>
          <w:szCs w:val="32"/>
        </w:rPr>
        <w:t>о</w:t>
      </w:r>
      <w:r w:rsidR="009673C7" w:rsidRPr="00841B3D">
        <w:rPr>
          <w:sz w:val="32"/>
          <w:szCs w:val="32"/>
        </w:rPr>
        <w:t>товлении бетона.</w:t>
      </w:r>
    </w:p>
    <w:p w:rsidR="00C61BA3" w:rsidRPr="00841B3D" w:rsidRDefault="00C61BA3" w:rsidP="002F185F">
      <w:pPr>
        <w:spacing w:line="240" w:lineRule="auto"/>
        <w:rPr>
          <w:sz w:val="32"/>
          <w:szCs w:val="32"/>
        </w:rPr>
      </w:pPr>
    </w:p>
    <w:p w:rsidR="00D96DF6" w:rsidRPr="00841B3D" w:rsidRDefault="00D96DF6" w:rsidP="00857592">
      <w:pPr>
        <w:pStyle w:val="1"/>
        <w:numPr>
          <w:ilvl w:val="0"/>
          <w:numId w:val="7"/>
        </w:numPr>
        <w:spacing w:before="0" w:after="0" w:line="240" w:lineRule="auto"/>
        <w:ind w:left="0" w:firstLine="0"/>
        <w:rPr>
          <w:b/>
          <w:sz w:val="32"/>
        </w:rPr>
      </w:pPr>
      <w:r w:rsidRPr="00841B3D">
        <w:rPr>
          <w:b/>
          <w:sz w:val="32"/>
        </w:rPr>
        <w:t>КОНТРОЛЬНЕ ВОПРОСЫ</w:t>
      </w:r>
    </w:p>
    <w:p w:rsidR="009673C7" w:rsidRPr="00841B3D" w:rsidRDefault="009673C7" w:rsidP="002F185F">
      <w:pPr>
        <w:spacing w:line="240" w:lineRule="auto"/>
        <w:rPr>
          <w:sz w:val="32"/>
          <w:szCs w:val="32"/>
        </w:rPr>
      </w:pPr>
    </w:p>
    <w:p w:rsidR="009673C7" w:rsidRPr="00841B3D" w:rsidRDefault="009673C7" w:rsidP="00A67668">
      <w:pPr>
        <w:pStyle w:val="a3"/>
        <w:numPr>
          <w:ilvl w:val="0"/>
          <w:numId w:val="8"/>
        </w:numPr>
        <w:tabs>
          <w:tab w:val="left" w:pos="1134"/>
        </w:tabs>
        <w:spacing w:line="240" w:lineRule="auto"/>
        <w:ind w:left="0" w:firstLine="709"/>
        <w:rPr>
          <w:sz w:val="32"/>
          <w:szCs w:val="32"/>
        </w:rPr>
      </w:pPr>
      <w:r w:rsidRPr="00841B3D">
        <w:rPr>
          <w:sz w:val="32"/>
          <w:szCs w:val="32"/>
        </w:rPr>
        <w:t xml:space="preserve">Что можно использовать в </w:t>
      </w:r>
      <w:proofErr w:type="gramStart"/>
      <w:r w:rsidRPr="00841B3D">
        <w:rPr>
          <w:sz w:val="32"/>
          <w:szCs w:val="32"/>
        </w:rPr>
        <w:t>качестве</w:t>
      </w:r>
      <w:proofErr w:type="gramEnd"/>
      <w:r w:rsidRPr="00841B3D">
        <w:rPr>
          <w:sz w:val="32"/>
          <w:szCs w:val="32"/>
        </w:rPr>
        <w:t xml:space="preserve"> мелкого заполнителя в тяжелом бетоне?</w:t>
      </w:r>
    </w:p>
    <w:p w:rsidR="009673C7" w:rsidRPr="00841B3D" w:rsidRDefault="009673C7" w:rsidP="00A67668">
      <w:pPr>
        <w:pStyle w:val="a3"/>
        <w:numPr>
          <w:ilvl w:val="0"/>
          <w:numId w:val="8"/>
        </w:numPr>
        <w:tabs>
          <w:tab w:val="left" w:pos="1134"/>
        </w:tabs>
        <w:spacing w:line="240" w:lineRule="auto"/>
        <w:ind w:left="0" w:firstLine="709"/>
        <w:rPr>
          <w:spacing w:val="-4"/>
          <w:sz w:val="32"/>
          <w:szCs w:val="32"/>
        </w:rPr>
      </w:pPr>
      <w:r w:rsidRPr="00841B3D">
        <w:rPr>
          <w:spacing w:val="-4"/>
          <w:sz w:val="32"/>
          <w:szCs w:val="32"/>
        </w:rPr>
        <w:t>Классификация песков по крупности и модулю крупности</w:t>
      </w:r>
      <w:r w:rsidR="00BF78BE" w:rsidRPr="00841B3D">
        <w:rPr>
          <w:spacing w:val="-4"/>
          <w:sz w:val="32"/>
          <w:szCs w:val="32"/>
        </w:rPr>
        <w:t>.</w:t>
      </w:r>
    </w:p>
    <w:p w:rsidR="009673C7" w:rsidRPr="00841B3D" w:rsidRDefault="009673C7" w:rsidP="00A67668">
      <w:pPr>
        <w:pStyle w:val="a3"/>
        <w:numPr>
          <w:ilvl w:val="0"/>
          <w:numId w:val="8"/>
        </w:numPr>
        <w:tabs>
          <w:tab w:val="left" w:pos="1134"/>
        </w:tabs>
        <w:spacing w:line="240" w:lineRule="auto"/>
        <w:ind w:left="0" w:firstLine="709"/>
        <w:rPr>
          <w:sz w:val="32"/>
          <w:szCs w:val="32"/>
        </w:rPr>
      </w:pPr>
      <w:r w:rsidRPr="00841B3D">
        <w:rPr>
          <w:sz w:val="32"/>
          <w:szCs w:val="32"/>
        </w:rPr>
        <w:t>Какие требования предъявляют к песку, идущему для пр</w:t>
      </w:r>
      <w:r w:rsidRPr="00841B3D">
        <w:rPr>
          <w:sz w:val="32"/>
          <w:szCs w:val="32"/>
        </w:rPr>
        <w:t>и</w:t>
      </w:r>
      <w:r w:rsidRPr="00841B3D">
        <w:rPr>
          <w:sz w:val="32"/>
          <w:szCs w:val="32"/>
        </w:rPr>
        <w:t>готовления бетона?</w:t>
      </w:r>
    </w:p>
    <w:p w:rsidR="009673C7" w:rsidRPr="00841B3D" w:rsidRDefault="009673C7" w:rsidP="00A67668">
      <w:pPr>
        <w:pStyle w:val="a3"/>
        <w:numPr>
          <w:ilvl w:val="0"/>
          <w:numId w:val="8"/>
        </w:numPr>
        <w:tabs>
          <w:tab w:val="left" w:pos="1134"/>
        </w:tabs>
        <w:spacing w:line="240" w:lineRule="auto"/>
        <w:ind w:left="0" w:firstLine="709"/>
        <w:rPr>
          <w:sz w:val="32"/>
          <w:szCs w:val="32"/>
        </w:rPr>
      </w:pPr>
      <w:r w:rsidRPr="00841B3D">
        <w:rPr>
          <w:sz w:val="32"/>
          <w:szCs w:val="32"/>
        </w:rPr>
        <w:t>Как влияет содержание пылеватых и глинистых частиц на свойства получаемого бетона, от чего зависит их норма содерж</w:t>
      </w:r>
      <w:r w:rsidRPr="00841B3D">
        <w:rPr>
          <w:sz w:val="32"/>
          <w:szCs w:val="32"/>
        </w:rPr>
        <w:t>а</w:t>
      </w:r>
      <w:r w:rsidRPr="00841B3D">
        <w:rPr>
          <w:sz w:val="32"/>
          <w:szCs w:val="32"/>
        </w:rPr>
        <w:t>ние?</w:t>
      </w:r>
    </w:p>
    <w:p w:rsidR="009673C7" w:rsidRPr="00841B3D" w:rsidRDefault="009673C7" w:rsidP="00A67668">
      <w:pPr>
        <w:pStyle w:val="a3"/>
        <w:numPr>
          <w:ilvl w:val="0"/>
          <w:numId w:val="8"/>
        </w:numPr>
        <w:tabs>
          <w:tab w:val="left" w:pos="1134"/>
        </w:tabs>
        <w:spacing w:line="240" w:lineRule="auto"/>
        <w:ind w:left="0" w:firstLine="709"/>
        <w:rPr>
          <w:sz w:val="32"/>
          <w:szCs w:val="32"/>
        </w:rPr>
      </w:pPr>
      <w:r w:rsidRPr="00841B3D">
        <w:rPr>
          <w:sz w:val="32"/>
          <w:szCs w:val="32"/>
        </w:rPr>
        <w:t>Какие существуют методы определения истиной плотности мелкого заполнителя?</w:t>
      </w:r>
    </w:p>
    <w:p w:rsidR="009673C7" w:rsidRPr="00841B3D" w:rsidRDefault="009673C7" w:rsidP="00A67668">
      <w:pPr>
        <w:pStyle w:val="a3"/>
        <w:numPr>
          <w:ilvl w:val="0"/>
          <w:numId w:val="8"/>
        </w:numPr>
        <w:tabs>
          <w:tab w:val="left" w:pos="1134"/>
        </w:tabs>
        <w:spacing w:line="240" w:lineRule="auto"/>
        <w:ind w:left="0" w:firstLine="709"/>
        <w:rPr>
          <w:sz w:val="32"/>
          <w:szCs w:val="32"/>
        </w:rPr>
      </w:pPr>
      <w:r w:rsidRPr="00841B3D">
        <w:rPr>
          <w:sz w:val="32"/>
          <w:szCs w:val="32"/>
        </w:rPr>
        <w:t>Какие номера сит входят в стандартный набор?</w:t>
      </w:r>
    </w:p>
    <w:p w:rsidR="00C95A87" w:rsidRPr="00841B3D" w:rsidRDefault="00C95A87" w:rsidP="00A67668">
      <w:pPr>
        <w:pStyle w:val="a3"/>
        <w:numPr>
          <w:ilvl w:val="0"/>
          <w:numId w:val="8"/>
        </w:numPr>
        <w:tabs>
          <w:tab w:val="left" w:pos="1134"/>
        </w:tabs>
        <w:spacing w:line="240" w:lineRule="auto"/>
        <w:ind w:left="0" w:firstLine="709"/>
        <w:rPr>
          <w:sz w:val="32"/>
          <w:szCs w:val="32"/>
        </w:rPr>
      </w:pPr>
      <w:r w:rsidRPr="00841B3D">
        <w:rPr>
          <w:sz w:val="32"/>
          <w:szCs w:val="32"/>
        </w:rPr>
        <w:t>Что такое частный и полный остаток?</w:t>
      </w:r>
    </w:p>
    <w:p w:rsidR="009673C7" w:rsidRPr="00841B3D" w:rsidRDefault="009673C7" w:rsidP="00A67668">
      <w:pPr>
        <w:pStyle w:val="a3"/>
        <w:numPr>
          <w:ilvl w:val="0"/>
          <w:numId w:val="8"/>
        </w:numPr>
        <w:tabs>
          <w:tab w:val="left" w:pos="1134"/>
        </w:tabs>
        <w:spacing w:line="240" w:lineRule="auto"/>
        <w:ind w:left="0" w:firstLine="709"/>
        <w:rPr>
          <w:sz w:val="32"/>
          <w:szCs w:val="32"/>
        </w:rPr>
      </w:pPr>
      <w:r w:rsidRPr="00841B3D">
        <w:rPr>
          <w:sz w:val="32"/>
          <w:szCs w:val="32"/>
        </w:rPr>
        <w:t>Когда просеивание ручным и механическим способом сч</w:t>
      </w:r>
      <w:r w:rsidRPr="00841B3D">
        <w:rPr>
          <w:sz w:val="32"/>
          <w:szCs w:val="32"/>
        </w:rPr>
        <w:t>и</w:t>
      </w:r>
      <w:r w:rsidRPr="00841B3D">
        <w:rPr>
          <w:sz w:val="32"/>
          <w:szCs w:val="32"/>
        </w:rPr>
        <w:t>тается законченным?</w:t>
      </w:r>
    </w:p>
    <w:p w:rsidR="009673C7" w:rsidRPr="00841B3D" w:rsidRDefault="009673C7" w:rsidP="00A67668">
      <w:pPr>
        <w:pStyle w:val="a3"/>
        <w:numPr>
          <w:ilvl w:val="0"/>
          <w:numId w:val="8"/>
        </w:numPr>
        <w:tabs>
          <w:tab w:val="left" w:pos="1134"/>
        </w:tabs>
        <w:spacing w:line="240" w:lineRule="auto"/>
        <w:ind w:left="0" w:firstLine="709"/>
        <w:rPr>
          <w:sz w:val="32"/>
          <w:szCs w:val="32"/>
        </w:rPr>
      </w:pPr>
      <w:r w:rsidRPr="00841B3D">
        <w:rPr>
          <w:sz w:val="32"/>
          <w:szCs w:val="32"/>
        </w:rPr>
        <w:t>О чем говорит значение удельной поверхности песка?</w:t>
      </w:r>
    </w:p>
    <w:p w:rsidR="009673C7" w:rsidRPr="00841B3D" w:rsidRDefault="009673C7" w:rsidP="00BF78BE">
      <w:pPr>
        <w:pStyle w:val="a3"/>
        <w:numPr>
          <w:ilvl w:val="0"/>
          <w:numId w:val="8"/>
        </w:numPr>
        <w:spacing w:line="240" w:lineRule="auto"/>
        <w:ind w:left="0" w:firstLine="709"/>
        <w:rPr>
          <w:sz w:val="32"/>
          <w:szCs w:val="32"/>
        </w:rPr>
      </w:pPr>
      <w:r w:rsidRPr="00841B3D">
        <w:rPr>
          <w:sz w:val="32"/>
          <w:szCs w:val="32"/>
        </w:rPr>
        <w:t>Почему при использовании мелкого песка расход цеме</w:t>
      </w:r>
      <w:r w:rsidRPr="00841B3D">
        <w:rPr>
          <w:sz w:val="32"/>
          <w:szCs w:val="32"/>
        </w:rPr>
        <w:t>н</w:t>
      </w:r>
      <w:r w:rsidRPr="00841B3D">
        <w:rPr>
          <w:sz w:val="32"/>
          <w:szCs w:val="32"/>
        </w:rPr>
        <w:t>та при изготовлении бетона увеличивается?</w:t>
      </w:r>
    </w:p>
    <w:p w:rsidR="009673C7" w:rsidRPr="00841B3D" w:rsidRDefault="009673C7" w:rsidP="009673C7">
      <w:pPr>
        <w:pStyle w:val="a3"/>
        <w:spacing w:line="240" w:lineRule="auto"/>
        <w:ind w:left="709" w:firstLine="0"/>
        <w:rPr>
          <w:sz w:val="32"/>
          <w:szCs w:val="32"/>
        </w:rPr>
      </w:pPr>
    </w:p>
    <w:p w:rsidR="00976641" w:rsidRPr="00841B3D" w:rsidRDefault="00976641" w:rsidP="00BF78BE">
      <w:pPr>
        <w:pStyle w:val="a3"/>
        <w:numPr>
          <w:ilvl w:val="0"/>
          <w:numId w:val="7"/>
        </w:numPr>
        <w:spacing w:line="240" w:lineRule="auto"/>
        <w:ind w:left="0" w:firstLine="0"/>
        <w:jc w:val="center"/>
        <w:rPr>
          <w:b/>
          <w:sz w:val="32"/>
          <w:szCs w:val="32"/>
        </w:rPr>
      </w:pPr>
      <w:r w:rsidRPr="00841B3D">
        <w:rPr>
          <w:b/>
          <w:sz w:val="32"/>
          <w:szCs w:val="32"/>
        </w:rPr>
        <w:t>УЧЕБНО-МЕТОДИЧЕСКОЕ И ИНФОРМАЦИОННОЕ ОБЕСПЕЧЕНИЕ ДИСЦИПЛИНЫ</w:t>
      </w:r>
    </w:p>
    <w:p w:rsidR="00976641" w:rsidRPr="00841B3D" w:rsidRDefault="00976641" w:rsidP="00976641">
      <w:pPr>
        <w:pStyle w:val="a3"/>
        <w:spacing w:line="240" w:lineRule="auto"/>
        <w:ind w:left="792" w:firstLine="0"/>
        <w:rPr>
          <w:sz w:val="32"/>
          <w:szCs w:val="32"/>
        </w:rPr>
      </w:pPr>
    </w:p>
    <w:p w:rsidR="00976641" w:rsidRPr="00841B3D" w:rsidRDefault="00976641" w:rsidP="009F62A6">
      <w:pPr>
        <w:spacing w:line="240" w:lineRule="auto"/>
        <w:ind w:firstLine="720"/>
        <w:rPr>
          <w:b/>
          <w:sz w:val="32"/>
          <w:szCs w:val="32"/>
        </w:rPr>
      </w:pPr>
      <w:r w:rsidRPr="00841B3D">
        <w:rPr>
          <w:b/>
          <w:sz w:val="32"/>
          <w:szCs w:val="32"/>
        </w:rPr>
        <w:t>Основная литература</w:t>
      </w:r>
    </w:p>
    <w:p w:rsidR="003F4CF5" w:rsidRPr="00841B3D" w:rsidRDefault="0036215C" w:rsidP="009F62A6">
      <w:pPr>
        <w:pStyle w:val="a3"/>
        <w:numPr>
          <w:ilvl w:val="0"/>
          <w:numId w:val="12"/>
        </w:numPr>
        <w:spacing w:line="240" w:lineRule="auto"/>
        <w:ind w:left="0" w:firstLine="720"/>
        <w:rPr>
          <w:sz w:val="32"/>
          <w:szCs w:val="32"/>
        </w:rPr>
      </w:pPr>
      <w:hyperlink r:id="rId12" w:history="1">
        <w:r w:rsidR="0001657A" w:rsidRPr="00841B3D">
          <w:rPr>
            <w:rStyle w:val="ae"/>
            <w:color w:val="auto"/>
            <w:sz w:val="32"/>
            <w:szCs w:val="32"/>
          </w:rPr>
          <w:t>Хмеленко, Т. В. Материаловедение [Электронный р</w:t>
        </w:r>
        <w:r w:rsidR="0001657A" w:rsidRPr="00841B3D">
          <w:rPr>
            <w:rStyle w:val="ae"/>
            <w:color w:val="auto"/>
            <w:sz w:val="32"/>
            <w:szCs w:val="32"/>
          </w:rPr>
          <w:t>е</w:t>
        </w:r>
        <w:r w:rsidR="0001657A" w:rsidRPr="00841B3D">
          <w:rPr>
            <w:rStyle w:val="ae"/>
            <w:color w:val="auto"/>
            <w:sz w:val="32"/>
            <w:szCs w:val="32"/>
          </w:rPr>
          <w:t>сурс] : учеб</w:t>
        </w:r>
        <w:proofErr w:type="gramStart"/>
        <w:r w:rsidR="0001657A" w:rsidRPr="00841B3D">
          <w:rPr>
            <w:rStyle w:val="ae"/>
            <w:color w:val="auto"/>
            <w:sz w:val="32"/>
            <w:szCs w:val="32"/>
          </w:rPr>
          <w:t>.</w:t>
        </w:r>
        <w:proofErr w:type="gramEnd"/>
        <w:r w:rsidR="0001657A" w:rsidRPr="00841B3D">
          <w:rPr>
            <w:rStyle w:val="ae"/>
            <w:color w:val="auto"/>
            <w:sz w:val="32"/>
            <w:szCs w:val="32"/>
          </w:rPr>
          <w:t xml:space="preserve"> </w:t>
        </w:r>
        <w:proofErr w:type="gramStart"/>
        <w:r w:rsidR="0001657A" w:rsidRPr="00841B3D">
          <w:rPr>
            <w:rStyle w:val="ae"/>
            <w:color w:val="auto"/>
            <w:sz w:val="32"/>
            <w:szCs w:val="32"/>
          </w:rPr>
          <w:t>п</w:t>
        </w:r>
        <w:proofErr w:type="gramEnd"/>
        <w:r w:rsidR="0001657A" w:rsidRPr="00841B3D">
          <w:rPr>
            <w:rStyle w:val="ae"/>
            <w:color w:val="auto"/>
            <w:sz w:val="32"/>
            <w:szCs w:val="32"/>
          </w:rPr>
          <w:t xml:space="preserve">особие для студентов строит. специальностей: 270102 </w:t>
        </w:r>
        <w:r w:rsidR="00A67668" w:rsidRPr="00841B3D">
          <w:rPr>
            <w:rStyle w:val="ae"/>
            <w:color w:val="auto"/>
            <w:sz w:val="32"/>
            <w:szCs w:val="32"/>
          </w:rPr>
          <w:t>«</w:t>
        </w:r>
        <w:proofErr w:type="spellStart"/>
        <w:r w:rsidR="0001657A" w:rsidRPr="00841B3D">
          <w:rPr>
            <w:rStyle w:val="ae"/>
            <w:color w:val="auto"/>
            <w:sz w:val="32"/>
            <w:szCs w:val="32"/>
          </w:rPr>
          <w:t>Пром</w:t>
        </w:r>
        <w:proofErr w:type="spellEnd"/>
        <w:r w:rsidR="0001657A" w:rsidRPr="00841B3D">
          <w:rPr>
            <w:rStyle w:val="ae"/>
            <w:color w:val="auto"/>
            <w:sz w:val="32"/>
            <w:szCs w:val="32"/>
          </w:rPr>
          <w:t xml:space="preserve">. и гражд. </w:t>
        </w:r>
        <w:proofErr w:type="spellStart"/>
        <w:r w:rsidR="0001657A" w:rsidRPr="00841B3D">
          <w:rPr>
            <w:rStyle w:val="ae"/>
            <w:color w:val="auto"/>
            <w:sz w:val="32"/>
            <w:szCs w:val="32"/>
          </w:rPr>
          <w:t>стр</w:t>
        </w:r>
        <w:proofErr w:type="spellEnd"/>
        <w:r w:rsidR="0001657A" w:rsidRPr="00841B3D">
          <w:rPr>
            <w:rStyle w:val="ae"/>
            <w:color w:val="auto"/>
            <w:sz w:val="32"/>
            <w:szCs w:val="32"/>
          </w:rPr>
          <w:t>-во</w:t>
        </w:r>
        <w:r w:rsidR="00A67668" w:rsidRPr="00841B3D">
          <w:rPr>
            <w:rStyle w:val="ae"/>
            <w:color w:val="auto"/>
            <w:sz w:val="32"/>
            <w:szCs w:val="32"/>
          </w:rPr>
          <w:t>»</w:t>
        </w:r>
        <w:r w:rsidR="0001657A" w:rsidRPr="00841B3D">
          <w:rPr>
            <w:rStyle w:val="ae"/>
            <w:color w:val="auto"/>
            <w:sz w:val="32"/>
            <w:szCs w:val="32"/>
          </w:rPr>
          <w:t xml:space="preserve">, 270205 </w:t>
        </w:r>
        <w:r w:rsidR="00A67668" w:rsidRPr="00841B3D">
          <w:rPr>
            <w:rStyle w:val="ae"/>
            <w:color w:val="auto"/>
            <w:sz w:val="32"/>
            <w:szCs w:val="32"/>
          </w:rPr>
          <w:t>«</w:t>
        </w:r>
        <w:proofErr w:type="spellStart"/>
        <w:r w:rsidR="0001657A" w:rsidRPr="00841B3D">
          <w:rPr>
            <w:rStyle w:val="ae"/>
            <w:color w:val="auto"/>
            <w:sz w:val="32"/>
            <w:szCs w:val="32"/>
          </w:rPr>
          <w:t>Автомоб</w:t>
        </w:r>
        <w:proofErr w:type="spellEnd"/>
        <w:r w:rsidR="0001657A" w:rsidRPr="00841B3D">
          <w:rPr>
            <w:rStyle w:val="ae"/>
            <w:color w:val="auto"/>
            <w:sz w:val="32"/>
            <w:szCs w:val="32"/>
          </w:rPr>
          <w:t>. дороги и аэродромы</w:t>
        </w:r>
        <w:r w:rsidR="00A67668" w:rsidRPr="00841B3D">
          <w:rPr>
            <w:rStyle w:val="ae"/>
            <w:color w:val="auto"/>
            <w:sz w:val="32"/>
            <w:szCs w:val="32"/>
          </w:rPr>
          <w:t>»</w:t>
        </w:r>
        <w:r w:rsidR="0001657A" w:rsidRPr="00841B3D">
          <w:rPr>
            <w:rStyle w:val="ae"/>
            <w:color w:val="auto"/>
            <w:sz w:val="32"/>
            <w:szCs w:val="32"/>
          </w:rPr>
          <w:t xml:space="preserve">, 270115 </w:t>
        </w:r>
        <w:r w:rsidR="000D55D8" w:rsidRPr="00841B3D">
          <w:rPr>
            <w:rStyle w:val="ae"/>
            <w:color w:val="auto"/>
            <w:sz w:val="32"/>
            <w:szCs w:val="32"/>
          </w:rPr>
          <w:t>«</w:t>
        </w:r>
        <w:r w:rsidR="0001657A" w:rsidRPr="00841B3D">
          <w:rPr>
            <w:rStyle w:val="ae"/>
            <w:color w:val="auto"/>
            <w:sz w:val="32"/>
            <w:szCs w:val="32"/>
          </w:rPr>
          <w:t xml:space="preserve">Экспертиза и упр. </w:t>
        </w:r>
        <w:r w:rsidR="00356004" w:rsidRPr="00841B3D">
          <w:rPr>
            <w:rStyle w:val="ae"/>
            <w:color w:val="auto"/>
            <w:sz w:val="32"/>
            <w:szCs w:val="32"/>
          </w:rPr>
          <w:t>Н</w:t>
        </w:r>
        <w:r w:rsidR="0001657A" w:rsidRPr="00841B3D">
          <w:rPr>
            <w:rStyle w:val="ae"/>
            <w:color w:val="auto"/>
            <w:sz w:val="32"/>
            <w:szCs w:val="32"/>
          </w:rPr>
          <w:t>едвижимостью</w:t>
        </w:r>
        <w:r w:rsidR="00356004" w:rsidRPr="00841B3D">
          <w:rPr>
            <w:rStyle w:val="ae"/>
            <w:color w:val="auto"/>
            <w:sz w:val="32"/>
            <w:szCs w:val="32"/>
          </w:rPr>
          <w:t>»</w:t>
        </w:r>
        <w:r w:rsidR="0001657A" w:rsidRPr="00841B3D">
          <w:rPr>
            <w:rStyle w:val="ae"/>
            <w:color w:val="auto"/>
            <w:sz w:val="32"/>
            <w:szCs w:val="32"/>
          </w:rPr>
          <w:t xml:space="preserve"> / ГОУ </w:t>
        </w:r>
        <w:r w:rsidR="003F4CF5" w:rsidRPr="00841B3D">
          <w:rPr>
            <w:rStyle w:val="ae"/>
            <w:color w:val="auto"/>
            <w:sz w:val="32"/>
            <w:szCs w:val="32"/>
          </w:rPr>
          <w:t>ВПО «Кузбас. гос. техн. ун-т». –</w:t>
        </w:r>
        <w:r w:rsidR="0001657A" w:rsidRPr="00841B3D">
          <w:rPr>
            <w:rStyle w:val="ae"/>
            <w:color w:val="auto"/>
            <w:sz w:val="32"/>
            <w:szCs w:val="32"/>
          </w:rPr>
          <w:t xml:space="preserve"> Кемерово, 2010. </w:t>
        </w:r>
        <w:r w:rsidR="003F4CF5" w:rsidRPr="00841B3D">
          <w:rPr>
            <w:rStyle w:val="ae"/>
            <w:color w:val="auto"/>
            <w:sz w:val="32"/>
            <w:szCs w:val="32"/>
          </w:rPr>
          <w:t>–</w:t>
        </w:r>
        <w:r w:rsidR="0001657A" w:rsidRPr="00841B3D">
          <w:rPr>
            <w:rStyle w:val="ae"/>
            <w:color w:val="auto"/>
            <w:sz w:val="32"/>
            <w:szCs w:val="32"/>
          </w:rPr>
          <w:t xml:space="preserve"> 88 с</w:t>
        </w:r>
        <w:r w:rsidR="0001657A" w:rsidRPr="00841B3D">
          <w:rPr>
            <w:rStyle w:val="ae"/>
            <w:sz w:val="32"/>
            <w:szCs w:val="32"/>
          </w:rPr>
          <w:t>.</w:t>
        </w:r>
      </w:hyperlink>
      <w:r w:rsidR="00976641" w:rsidRPr="00841B3D">
        <w:rPr>
          <w:sz w:val="32"/>
          <w:szCs w:val="32"/>
        </w:rPr>
        <w:t xml:space="preserve"> </w:t>
      </w:r>
    </w:p>
    <w:p w:rsidR="003F4CF5" w:rsidRPr="00841B3D" w:rsidRDefault="0036215C" w:rsidP="007C4A6A">
      <w:pPr>
        <w:pStyle w:val="a3"/>
        <w:spacing w:line="240" w:lineRule="auto"/>
        <w:ind w:left="0" w:firstLine="720"/>
        <w:rPr>
          <w:color w:val="0070C0"/>
        </w:rPr>
      </w:pPr>
      <w:hyperlink r:id="rId13" w:history="1">
        <w:r w:rsidR="003F4CF5" w:rsidRPr="00841B3D">
          <w:rPr>
            <w:rStyle w:val="ae"/>
            <w:color w:val="0070C0"/>
          </w:rPr>
          <w:t>http://library.kuzstu.ru/meto.php?n=90453&amp;type=utchposob:common</w:t>
        </w:r>
      </w:hyperlink>
    </w:p>
    <w:p w:rsidR="003F4CF5" w:rsidRPr="00841B3D" w:rsidRDefault="00976641" w:rsidP="00C95A87">
      <w:pPr>
        <w:pStyle w:val="a3"/>
        <w:numPr>
          <w:ilvl w:val="0"/>
          <w:numId w:val="12"/>
        </w:numPr>
        <w:spacing w:line="240" w:lineRule="auto"/>
        <w:ind w:left="0" w:firstLine="720"/>
        <w:rPr>
          <w:sz w:val="32"/>
          <w:szCs w:val="32"/>
        </w:rPr>
      </w:pPr>
      <w:r w:rsidRPr="00841B3D">
        <w:rPr>
          <w:sz w:val="32"/>
          <w:szCs w:val="32"/>
        </w:rPr>
        <w:t xml:space="preserve">Строительные материалы: </w:t>
      </w:r>
      <w:hyperlink r:id="rId14" w:history="1">
        <w:r w:rsidRPr="00841B3D">
          <w:rPr>
            <w:rStyle w:val="ae"/>
            <w:color w:val="auto"/>
            <w:sz w:val="32"/>
            <w:szCs w:val="32"/>
          </w:rPr>
          <w:t>лабораторный практикум: учеб</w:t>
        </w:r>
        <w:proofErr w:type="gramStart"/>
        <w:r w:rsidRPr="00841B3D">
          <w:rPr>
            <w:rStyle w:val="ae"/>
            <w:color w:val="auto"/>
            <w:sz w:val="32"/>
            <w:szCs w:val="32"/>
          </w:rPr>
          <w:t>.</w:t>
        </w:r>
        <w:proofErr w:type="gramEnd"/>
        <w:r w:rsidRPr="00841B3D">
          <w:rPr>
            <w:rStyle w:val="ae"/>
            <w:color w:val="auto"/>
            <w:sz w:val="32"/>
            <w:szCs w:val="32"/>
          </w:rPr>
          <w:t xml:space="preserve"> </w:t>
        </w:r>
        <w:proofErr w:type="gramStart"/>
        <w:r w:rsidRPr="00841B3D">
          <w:rPr>
            <w:rStyle w:val="ae"/>
            <w:color w:val="auto"/>
            <w:sz w:val="32"/>
            <w:szCs w:val="32"/>
          </w:rPr>
          <w:t>п</w:t>
        </w:r>
        <w:proofErr w:type="gramEnd"/>
        <w:r w:rsidRPr="00841B3D">
          <w:rPr>
            <w:rStyle w:val="ae"/>
            <w:color w:val="auto"/>
            <w:sz w:val="32"/>
            <w:szCs w:val="32"/>
          </w:rPr>
          <w:t>особие для студентов всех форм обучения [Электронный р</w:t>
        </w:r>
        <w:r w:rsidRPr="00841B3D">
          <w:rPr>
            <w:rStyle w:val="ae"/>
            <w:color w:val="auto"/>
            <w:sz w:val="32"/>
            <w:szCs w:val="32"/>
          </w:rPr>
          <w:t>е</w:t>
        </w:r>
        <w:r w:rsidRPr="00841B3D">
          <w:rPr>
            <w:rStyle w:val="ae"/>
            <w:color w:val="auto"/>
            <w:sz w:val="32"/>
            <w:szCs w:val="32"/>
          </w:rPr>
          <w:t>сурс] / Т. В. Хмеленко; ФГБОУ ВПО</w:t>
        </w:r>
        <w:r w:rsidR="00A67668" w:rsidRPr="00841B3D">
          <w:rPr>
            <w:rStyle w:val="ae"/>
            <w:color w:val="auto"/>
            <w:sz w:val="32"/>
            <w:szCs w:val="32"/>
          </w:rPr>
          <w:t xml:space="preserve"> «</w:t>
        </w:r>
        <w:proofErr w:type="spellStart"/>
        <w:r w:rsidRPr="00841B3D">
          <w:rPr>
            <w:rStyle w:val="ae"/>
            <w:color w:val="auto"/>
            <w:sz w:val="32"/>
            <w:szCs w:val="32"/>
          </w:rPr>
          <w:t>Кузбас</w:t>
        </w:r>
        <w:proofErr w:type="spellEnd"/>
        <w:r w:rsidRPr="00841B3D">
          <w:rPr>
            <w:rStyle w:val="ae"/>
            <w:color w:val="auto"/>
            <w:sz w:val="32"/>
            <w:szCs w:val="32"/>
          </w:rPr>
          <w:t>. гос. техн. ун-т им. Т.</w:t>
        </w:r>
        <w:r w:rsidR="00A67668" w:rsidRPr="00841B3D">
          <w:rPr>
            <w:rStyle w:val="ae"/>
            <w:color w:val="auto"/>
            <w:sz w:val="32"/>
            <w:szCs w:val="32"/>
          </w:rPr>
          <w:t> </w:t>
        </w:r>
        <w:r w:rsidRPr="00841B3D">
          <w:rPr>
            <w:rStyle w:val="ae"/>
            <w:color w:val="auto"/>
            <w:sz w:val="32"/>
            <w:szCs w:val="32"/>
          </w:rPr>
          <w:t>Ф</w:t>
        </w:r>
        <w:r w:rsidR="00FB1C6E" w:rsidRPr="00841B3D">
          <w:rPr>
            <w:rStyle w:val="ae"/>
            <w:color w:val="auto"/>
            <w:sz w:val="32"/>
            <w:szCs w:val="32"/>
          </w:rPr>
          <w:t>.</w:t>
        </w:r>
        <w:r w:rsidR="00A67668" w:rsidRPr="00841B3D">
          <w:rPr>
            <w:rStyle w:val="ae"/>
            <w:color w:val="auto"/>
            <w:sz w:val="32"/>
            <w:szCs w:val="32"/>
          </w:rPr>
          <w:t xml:space="preserve"> </w:t>
        </w:r>
        <w:r w:rsidR="00FB1C6E" w:rsidRPr="00841B3D">
          <w:rPr>
            <w:rStyle w:val="ae"/>
            <w:color w:val="auto"/>
            <w:sz w:val="32"/>
            <w:szCs w:val="32"/>
          </w:rPr>
          <w:t>Горбачева</w:t>
        </w:r>
        <w:r w:rsidR="00A67668" w:rsidRPr="00841B3D">
          <w:rPr>
            <w:rStyle w:val="ae"/>
            <w:color w:val="auto"/>
            <w:sz w:val="32"/>
            <w:szCs w:val="32"/>
          </w:rPr>
          <w:t>»</w:t>
        </w:r>
        <w:r w:rsidR="00FB1C6E" w:rsidRPr="00841B3D">
          <w:rPr>
            <w:rStyle w:val="ae"/>
            <w:color w:val="auto"/>
            <w:sz w:val="32"/>
            <w:szCs w:val="32"/>
          </w:rPr>
          <w:t xml:space="preserve">. </w:t>
        </w:r>
        <w:r w:rsidR="00A67668" w:rsidRPr="00841B3D">
          <w:rPr>
            <w:rFonts w:eastAsiaTheme="minorEastAsia"/>
            <w:sz w:val="32"/>
            <w:szCs w:val="32"/>
          </w:rPr>
          <w:t>–</w:t>
        </w:r>
        <w:r w:rsidR="00FB1C6E" w:rsidRPr="00841B3D">
          <w:rPr>
            <w:rStyle w:val="ae"/>
            <w:color w:val="auto"/>
            <w:sz w:val="32"/>
            <w:szCs w:val="32"/>
          </w:rPr>
          <w:t xml:space="preserve"> Кемерово, 2012. –</w:t>
        </w:r>
        <w:r w:rsidRPr="00841B3D">
          <w:rPr>
            <w:rStyle w:val="ae"/>
            <w:color w:val="auto"/>
            <w:sz w:val="32"/>
            <w:szCs w:val="32"/>
          </w:rPr>
          <w:t xml:space="preserve"> 82 с.</w:t>
        </w:r>
      </w:hyperlink>
      <w:r w:rsidRPr="00841B3D">
        <w:rPr>
          <w:sz w:val="32"/>
          <w:szCs w:val="32"/>
        </w:rPr>
        <w:t xml:space="preserve"> </w:t>
      </w:r>
    </w:p>
    <w:p w:rsidR="003F4CF5" w:rsidRPr="00841B3D" w:rsidRDefault="0036215C" w:rsidP="007C4A6A">
      <w:pPr>
        <w:pStyle w:val="a3"/>
        <w:spacing w:line="240" w:lineRule="auto"/>
        <w:ind w:left="0" w:firstLine="720"/>
        <w:rPr>
          <w:color w:val="0070C0"/>
        </w:rPr>
      </w:pPr>
      <w:hyperlink r:id="rId15" w:history="1">
        <w:r w:rsidR="003F4CF5" w:rsidRPr="00841B3D">
          <w:rPr>
            <w:rStyle w:val="ae"/>
            <w:color w:val="0070C0"/>
          </w:rPr>
          <w:t>http://library.kuzstu.ru/meto.php?n=90924&amp;type=utchposob:common</w:t>
        </w:r>
      </w:hyperlink>
    </w:p>
    <w:p w:rsidR="00976641" w:rsidRPr="00841B3D" w:rsidRDefault="00C95A87" w:rsidP="007C4A6A">
      <w:pPr>
        <w:spacing w:line="240" w:lineRule="auto"/>
        <w:ind w:firstLine="720"/>
        <w:rPr>
          <w:sz w:val="32"/>
          <w:szCs w:val="32"/>
        </w:rPr>
      </w:pPr>
      <w:r w:rsidRPr="00841B3D">
        <w:rPr>
          <w:sz w:val="32"/>
          <w:szCs w:val="32"/>
        </w:rPr>
        <w:t>3</w:t>
      </w:r>
      <w:r w:rsidR="00976641" w:rsidRPr="00841B3D">
        <w:rPr>
          <w:sz w:val="32"/>
          <w:szCs w:val="32"/>
        </w:rPr>
        <w:t xml:space="preserve">. </w:t>
      </w:r>
      <w:proofErr w:type="spellStart"/>
      <w:r w:rsidR="00976641" w:rsidRPr="00841B3D">
        <w:rPr>
          <w:sz w:val="32"/>
          <w:szCs w:val="32"/>
        </w:rPr>
        <w:t>Рыбьев</w:t>
      </w:r>
      <w:proofErr w:type="spellEnd"/>
      <w:r w:rsidR="00976641" w:rsidRPr="00841B3D">
        <w:rPr>
          <w:sz w:val="32"/>
          <w:szCs w:val="32"/>
        </w:rPr>
        <w:t>, И. А. Строительное материаловедение: учеб</w:t>
      </w:r>
      <w:proofErr w:type="gramStart"/>
      <w:r w:rsidR="00976641" w:rsidRPr="00841B3D">
        <w:rPr>
          <w:sz w:val="32"/>
          <w:szCs w:val="32"/>
        </w:rPr>
        <w:t>.</w:t>
      </w:r>
      <w:proofErr w:type="gramEnd"/>
      <w:r w:rsidR="00976641" w:rsidRPr="00841B3D">
        <w:rPr>
          <w:sz w:val="32"/>
          <w:szCs w:val="32"/>
        </w:rPr>
        <w:t xml:space="preserve"> </w:t>
      </w:r>
      <w:proofErr w:type="gramStart"/>
      <w:r w:rsidR="00976641" w:rsidRPr="00841B3D">
        <w:rPr>
          <w:sz w:val="32"/>
          <w:szCs w:val="32"/>
        </w:rPr>
        <w:t>п</w:t>
      </w:r>
      <w:proofErr w:type="gramEnd"/>
      <w:r w:rsidR="00976641" w:rsidRPr="00841B3D">
        <w:rPr>
          <w:sz w:val="32"/>
          <w:szCs w:val="32"/>
        </w:rPr>
        <w:t>ос</w:t>
      </w:r>
      <w:r w:rsidR="00976641" w:rsidRPr="00841B3D">
        <w:rPr>
          <w:sz w:val="32"/>
          <w:szCs w:val="32"/>
        </w:rPr>
        <w:t>о</w:t>
      </w:r>
      <w:r w:rsidR="00976641" w:rsidRPr="00841B3D">
        <w:rPr>
          <w:sz w:val="32"/>
          <w:szCs w:val="32"/>
        </w:rPr>
        <w:t>бие для строительных спец. вузов. – М</w:t>
      </w:r>
      <w:r w:rsidR="007E2496" w:rsidRPr="00841B3D">
        <w:rPr>
          <w:sz w:val="32"/>
          <w:szCs w:val="32"/>
        </w:rPr>
        <w:t>осква</w:t>
      </w:r>
      <w:r w:rsidR="00976641" w:rsidRPr="00841B3D">
        <w:rPr>
          <w:sz w:val="32"/>
          <w:szCs w:val="32"/>
        </w:rPr>
        <w:t xml:space="preserve">: </w:t>
      </w:r>
      <w:proofErr w:type="spellStart"/>
      <w:r w:rsidR="00976641" w:rsidRPr="00841B3D">
        <w:rPr>
          <w:sz w:val="32"/>
          <w:szCs w:val="32"/>
        </w:rPr>
        <w:t>Высш</w:t>
      </w:r>
      <w:proofErr w:type="spellEnd"/>
      <w:r w:rsidR="00976641" w:rsidRPr="00841B3D">
        <w:rPr>
          <w:sz w:val="32"/>
          <w:szCs w:val="32"/>
        </w:rPr>
        <w:t xml:space="preserve">. </w:t>
      </w:r>
      <w:proofErr w:type="spellStart"/>
      <w:r w:rsidR="00976641" w:rsidRPr="00841B3D">
        <w:rPr>
          <w:sz w:val="32"/>
          <w:szCs w:val="32"/>
        </w:rPr>
        <w:t>шк</w:t>
      </w:r>
      <w:proofErr w:type="spellEnd"/>
      <w:r w:rsidR="00976641" w:rsidRPr="00841B3D">
        <w:rPr>
          <w:sz w:val="32"/>
          <w:szCs w:val="32"/>
        </w:rPr>
        <w:t xml:space="preserve">., 2008. – 701 с. </w:t>
      </w:r>
    </w:p>
    <w:p w:rsidR="00976641" w:rsidRPr="00841B3D" w:rsidRDefault="00C95A87" w:rsidP="007C4A6A">
      <w:pPr>
        <w:spacing w:line="240" w:lineRule="auto"/>
        <w:ind w:firstLine="720"/>
        <w:rPr>
          <w:sz w:val="32"/>
          <w:szCs w:val="32"/>
        </w:rPr>
      </w:pPr>
      <w:r w:rsidRPr="00841B3D">
        <w:rPr>
          <w:sz w:val="32"/>
          <w:szCs w:val="32"/>
        </w:rPr>
        <w:t>4</w:t>
      </w:r>
      <w:r w:rsidR="00976641" w:rsidRPr="00841B3D">
        <w:rPr>
          <w:sz w:val="32"/>
          <w:szCs w:val="32"/>
        </w:rPr>
        <w:t>. Материаловедение в строительстве: учеб</w:t>
      </w:r>
      <w:proofErr w:type="gramStart"/>
      <w:r w:rsidR="00976641" w:rsidRPr="00841B3D">
        <w:rPr>
          <w:sz w:val="32"/>
          <w:szCs w:val="32"/>
        </w:rPr>
        <w:t>.</w:t>
      </w:r>
      <w:proofErr w:type="gramEnd"/>
      <w:r w:rsidR="00976641" w:rsidRPr="00841B3D">
        <w:rPr>
          <w:sz w:val="32"/>
          <w:szCs w:val="32"/>
        </w:rPr>
        <w:t xml:space="preserve"> </w:t>
      </w:r>
      <w:proofErr w:type="gramStart"/>
      <w:r w:rsidR="00976641" w:rsidRPr="00841B3D">
        <w:rPr>
          <w:sz w:val="32"/>
          <w:szCs w:val="32"/>
        </w:rPr>
        <w:t>п</w:t>
      </w:r>
      <w:proofErr w:type="gramEnd"/>
      <w:r w:rsidR="00976641" w:rsidRPr="00841B3D">
        <w:rPr>
          <w:sz w:val="32"/>
          <w:szCs w:val="32"/>
        </w:rPr>
        <w:t>особие для ст</w:t>
      </w:r>
      <w:r w:rsidR="00976641" w:rsidRPr="00841B3D">
        <w:rPr>
          <w:sz w:val="32"/>
          <w:szCs w:val="32"/>
        </w:rPr>
        <w:t>у</w:t>
      </w:r>
      <w:r w:rsidR="00976641" w:rsidRPr="00841B3D">
        <w:rPr>
          <w:sz w:val="32"/>
          <w:szCs w:val="32"/>
        </w:rPr>
        <w:t xml:space="preserve">дентов </w:t>
      </w:r>
      <w:proofErr w:type="spellStart"/>
      <w:r w:rsidR="00976641" w:rsidRPr="00841B3D">
        <w:rPr>
          <w:sz w:val="32"/>
          <w:szCs w:val="32"/>
        </w:rPr>
        <w:t>высш</w:t>
      </w:r>
      <w:proofErr w:type="spellEnd"/>
      <w:r w:rsidR="00976641" w:rsidRPr="00841B3D">
        <w:rPr>
          <w:sz w:val="32"/>
          <w:szCs w:val="32"/>
        </w:rPr>
        <w:t xml:space="preserve">. учеб. заведений / И. А. </w:t>
      </w:r>
      <w:proofErr w:type="spellStart"/>
      <w:r w:rsidR="00976641" w:rsidRPr="00841B3D">
        <w:rPr>
          <w:sz w:val="32"/>
          <w:szCs w:val="32"/>
        </w:rPr>
        <w:t>Рыбьев</w:t>
      </w:r>
      <w:proofErr w:type="spellEnd"/>
      <w:r w:rsidR="00976641" w:rsidRPr="00841B3D">
        <w:rPr>
          <w:sz w:val="32"/>
          <w:szCs w:val="32"/>
        </w:rPr>
        <w:t xml:space="preserve">, Е. П. </w:t>
      </w:r>
      <w:proofErr w:type="spellStart"/>
      <w:r w:rsidR="00976641" w:rsidRPr="00841B3D">
        <w:rPr>
          <w:sz w:val="32"/>
          <w:szCs w:val="32"/>
        </w:rPr>
        <w:t>Казенкова</w:t>
      </w:r>
      <w:proofErr w:type="spellEnd"/>
      <w:r w:rsidR="00976641" w:rsidRPr="00841B3D">
        <w:rPr>
          <w:sz w:val="32"/>
          <w:szCs w:val="32"/>
        </w:rPr>
        <w:t>, Л. Г. Кузнецова, Т. Е. Тихомирова</w:t>
      </w:r>
      <w:r w:rsidR="00A67668" w:rsidRPr="00841B3D">
        <w:rPr>
          <w:sz w:val="32"/>
          <w:szCs w:val="32"/>
        </w:rPr>
        <w:t>;</w:t>
      </w:r>
      <w:r w:rsidR="00976641" w:rsidRPr="00841B3D">
        <w:rPr>
          <w:sz w:val="32"/>
          <w:szCs w:val="32"/>
        </w:rPr>
        <w:t xml:space="preserve"> под ред. И. А. </w:t>
      </w:r>
      <w:proofErr w:type="spellStart"/>
      <w:r w:rsidR="00976641" w:rsidRPr="00841B3D">
        <w:rPr>
          <w:sz w:val="32"/>
          <w:szCs w:val="32"/>
        </w:rPr>
        <w:t>Рыбьева</w:t>
      </w:r>
      <w:proofErr w:type="spellEnd"/>
      <w:r w:rsidR="00976641" w:rsidRPr="00841B3D">
        <w:rPr>
          <w:sz w:val="32"/>
          <w:szCs w:val="32"/>
        </w:rPr>
        <w:t>. – М</w:t>
      </w:r>
      <w:r w:rsidR="007E2496" w:rsidRPr="00841B3D">
        <w:rPr>
          <w:sz w:val="32"/>
          <w:szCs w:val="32"/>
        </w:rPr>
        <w:t>осква</w:t>
      </w:r>
      <w:r w:rsidR="00976641" w:rsidRPr="00841B3D">
        <w:rPr>
          <w:sz w:val="32"/>
          <w:szCs w:val="32"/>
        </w:rPr>
        <w:t xml:space="preserve">: Издательский центр «Академия», 2006. – 528 с. </w:t>
      </w:r>
    </w:p>
    <w:p w:rsidR="00976641" w:rsidRPr="00841B3D" w:rsidRDefault="00976641" w:rsidP="007C4A6A">
      <w:pPr>
        <w:spacing w:line="240" w:lineRule="auto"/>
        <w:ind w:firstLine="720"/>
        <w:rPr>
          <w:sz w:val="32"/>
          <w:szCs w:val="32"/>
        </w:rPr>
      </w:pPr>
    </w:p>
    <w:p w:rsidR="00356004" w:rsidRPr="00841B3D" w:rsidRDefault="00356004">
      <w:pPr>
        <w:spacing w:after="160" w:line="259" w:lineRule="auto"/>
        <w:ind w:firstLine="0"/>
        <w:jc w:val="left"/>
        <w:rPr>
          <w:b/>
          <w:sz w:val="32"/>
          <w:szCs w:val="32"/>
        </w:rPr>
      </w:pPr>
      <w:r w:rsidRPr="00841B3D">
        <w:rPr>
          <w:b/>
          <w:sz w:val="32"/>
          <w:szCs w:val="32"/>
        </w:rPr>
        <w:br w:type="page"/>
      </w:r>
    </w:p>
    <w:p w:rsidR="00976641" w:rsidRPr="00841B3D" w:rsidRDefault="00976641" w:rsidP="007C4A6A">
      <w:pPr>
        <w:spacing w:line="240" w:lineRule="auto"/>
        <w:ind w:firstLine="720"/>
        <w:rPr>
          <w:b/>
          <w:sz w:val="32"/>
          <w:szCs w:val="32"/>
        </w:rPr>
      </w:pPr>
      <w:r w:rsidRPr="00841B3D">
        <w:rPr>
          <w:b/>
          <w:sz w:val="32"/>
          <w:szCs w:val="32"/>
        </w:rPr>
        <w:t>Дополнительная литература</w:t>
      </w:r>
    </w:p>
    <w:p w:rsidR="00976641" w:rsidRPr="00841B3D" w:rsidRDefault="00C95A87" w:rsidP="007C4A6A">
      <w:pPr>
        <w:spacing w:line="240" w:lineRule="auto"/>
        <w:ind w:firstLine="720"/>
        <w:rPr>
          <w:sz w:val="32"/>
          <w:szCs w:val="32"/>
        </w:rPr>
      </w:pPr>
      <w:r w:rsidRPr="00841B3D">
        <w:rPr>
          <w:sz w:val="32"/>
          <w:szCs w:val="32"/>
        </w:rPr>
        <w:t>5</w:t>
      </w:r>
      <w:r w:rsidR="00976641" w:rsidRPr="00841B3D">
        <w:rPr>
          <w:sz w:val="32"/>
          <w:szCs w:val="32"/>
        </w:rPr>
        <w:t>. Хмеленко, Т. В. Лабораторный практикум по материалов</w:t>
      </w:r>
      <w:r w:rsidR="00976641" w:rsidRPr="00841B3D">
        <w:rPr>
          <w:sz w:val="32"/>
          <w:szCs w:val="32"/>
        </w:rPr>
        <w:t>е</w:t>
      </w:r>
      <w:r w:rsidR="00976641" w:rsidRPr="00841B3D">
        <w:rPr>
          <w:sz w:val="32"/>
          <w:szCs w:val="32"/>
        </w:rPr>
        <w:t>дению / Т. В. Хмеленко, А. В. Угляница,</w:t>
      </w:r>
      <w:r w:rsidR="003F4CF5" w:rsidRPr="00841B3D">
        <w:rPr>
          <w:sz w:val="32"/>
          <w:szCs w:val="32"/>
        </w:rPr>
        <w:t xml:space="preserve"> </w:t>
      </w:r>
      <w:r w:rsidR="00976641" w:rsidRPr="00841B3D">
        <w:rPr>
          <w:sz w:val="32"/>
          <w:szCs w:val="32"/>
        </w:rPr>
        <w:t xml:space="preserve">А. Б. Сорокин; ГУ КузГТУ. – Кемерово, 2004. – 115 с. </w:t>
      </w:r>
    </w:p>
    <w:p w:rsidR="003F4CF5" w:rsidRPr="00841B3D" w:rsidRDefault="00C95A87" w:rsidP="007C4A6A">
      <w:pPr>
        <w:spacing w:line="240" w:lineRule="auto"/>
        <w:ind w:firstLine="720"/>
        <w:rPr>
          <w:sz w:val="32"/>
          <w:szCs w:val="32"/>
        </w:rPr>
      </w:pPr>
      <w:r w:rsidRPr="00841B3D">
        <w:rPr>
          <w:sz w:val="32"/>
          <w:szCs w:val="32"/>
        </w:rPr>
        <w:t>6</w:t>
      </w:r>
      <w:r w:rsidR="00976641" w:rsidRPr="00841B3D">
        <w:rPr>
          <w:sz w:val="32"/>
          <w:szCs w:val="32"/>
        </w:rPr>
        <w:t xml:space="preserve">. </w:t>
      </w:r>
      <w:hyperlink r:id="rId16" w:history="1">
        <w:r w:rsidR="007E2496" w:rsidRPr="00841B3D">
          <w:rPr>
            <w:rStyle w:val="ae"/>
            <w:color w:val="auto"/>
            <w:sz w:val="32"/>
            <w:szCs w:val="32"/>
          </w:rPr>
          <w:t>Хмеленко, Т. В. Лабораторный практикум по материалов</w:t>
        </w:r>
        <w:r w:rsidR="007E2496" w:rsidRPr="00841B3D">
          <w:rPr>
            <w:rStyle w:val="ae"/>
            <w:color w:val="auto"/>
            <w:sz w:val="32"/>
            <w:szCs w:val="32"/>
          </w:rPr>
          <w:t>е</w:t>
        </w:r>
        <w:r w:rsidR="007E2496" w:rsidRPr="00841B3D">
          <w:rPr>
            <w:rStyle w:val="ae"/>
            <w:color w:val="auto"/>
            <w:sz w:val="32"/>
            <w:szCs w:val="32"/>
          </w:rPr>
          <w:t>дению [Электронный ресурс]: учеб</w:t>
        </w:r>
        <w:proofErr w:type="gramStart"/>
        <w:r w:rsidR="007E2496" w:rsidRPr="00841B3D">
          <w:rPr>
            <w:rStyle w:val="ae"/>
            <w:color w:val="auto"/>
            <w:sz w:val="32"/>
            <w:szCs w:val="32"/>
          </w:rPr>
          <w:t>.</w:t>
        </w:r>
        <w:proofErr w:type="gramEnd"/>
        <w:r w:rsidR="007E2496" w:rsidRPr="00841B3D">
          <w:rPr>
            <w:rStyle w:val="ae"/>
            <w:color w:val="auto"/>
            <w:sz w:val="32"/>
            <w:szCs w:val="32"/>
          </w:rPr>
          <w:t xml:space="preserve"> </w:t>
        </w:r>
        <w:proofErr w:type="gramStart"/>
        <w:r w:rsidR="007E2496" w:rsidRPr="00841B3D">
          <w:rPr>
            <w:rStyle w:val="ae"/>
            <w:color w:val="auto"/>
            <w:sz w:val="32"/>
            <w:szCs w:val="32"/>
          </w:rPr>
          <w:t>п</w:t>
        </w:r>
        <w:proofErr w:type="gramEnd"/>
        <w:r w:rsidR="007E2496" w:rsidRPr="00841B3D">
          <w:rPr>
            <w:rStyle w:val="ae"/>
            <w:color w:val="auto"/>
            <w:sz w:val="32"/>
            <w:szCs w:val="32"/>
          </w:rPr>
          <w:t>особие для вузов / Т. В. Хм</w:t>
        </w:r>
        <w:r w:rsidR="007E2496" w:rsidRPr="00841B3D">
          <w:rPr>
            <w:rStyle w:val="ae"/>
            <w:color w:val="auto"/>
            <w:sz w:val="32"/>
            <w:szCs w:val="32"/>
          </w:rPr>
          <w:t>е</w:t>
        </w:r>
        <w:r w:rsidR="007E2496" w:rsidRPr="00841B3D">
          <w:rPr>
            <w:rStyle w:val="ae"/>
            <w:color w:val="auto"/>
            <w:sz w:val="32"/>
            <w:szCs w:val="32"/>
          </w:rPr>
          <w:t xml:space="preserve">ленко, А. В. Угляница, А. Б. Сорокин; ГОУ ВПО </w:t>
        </w:r>
        <w:r w:rsidR="00A67668" w:rsidRPr="00841B3D">
          <w:rPr>
            <w:rStyle w:val="ae"/>
            <w:color w:val="auto"/>
            <w:sz w:val="32"/>
            <w:szCs w:val="32"/>
          </w:rPr>
          <w:t>«</w:t>
        </w:r>
        <w:proofErr w:type="spellStart"/>
        <w:r w:rsidR="007E2496" w:rsidRPr="00841B3D">
          <w:rPr>
            <w:rStyle w:val="ae"/>
            <w:color w:val="auto"/>
            <w:sz w:val="32"/>
            <w:szCs w:val="32"/>
          </w:rPr>
          <w:t>Кузбас</w:t>
        </w:r>
        <w:proofErr w:type="spellEnd"/>
        <w:r w:rsidR="007E2496" w:rsidRPr="00841B3D">
          <w:rPr>
            <w:rStyle w:val="ae"/>
            <w:color w:val="auto"/>
            <w:sz w:val="32"/>
            <w:szCs w:val="32"/>
          </w:rPr>
          <w:t>. гос. техн. ун-т</w:t>
        </w:r>
        <w:r w:rsidR="00A67668" w:rsidRPr="00841B3D">
          <w:rPr>
            <w:rStyle w:val="ae"/>
            <w:color w:val="auto"/>
            <w:sz w:val="32"/>
            <w:szCs w:val="32"/>
          </w:rPr>
          <w:t>»</w:t>
        </w:r>
        <w:r w:rsidR="007E2496" w:rsidRPr="00841B3D">
          <w:rPr>
            <w:rStyle w:val="ae"/>
            <w:color w:val="auto"/>
            <w:sz w:val="32"/>
            <w:szCs w:val="32"/>
          </w:rPr>
          <w:t xml:space="preserve">. </w:t>
        </w:r>
        <w:r w:rsidR="003F4CF5" w:rsidRPr="00841B3D">
          <w:rPr>
            <w:rStyle w:val="ae"/>
            <w:color w:val="auto"/>
            <w:sz w:val="32"/>
            <w:szCs w:val="32"/>
          </w:rPr>
          <w:t>–</w:t>
        </w:r>
        <w:r w:rsidR="007E2496" w:rsidRPr="00841B3D">
          <w:rPr>
            <w:rStyle w:val="ae"/>
            <w:color w:val="auto"/>
            <w:sz w:val="32"/>
            <w:szCs w:val="32"/>
          </w:rPr>
          <w:t xml:space="preserve"> Кемерово, 2004. </w:t>
        </w:r>
        <w:r w:rsidR="00FB1C6E" w:rsidRPr="00841B3D">
          <w:rPr>
            <w:rStyle w:val="ae"/>
            <w:color w:val="auto"/>
            <w:sz w:val="32"/>
            <w:szCs w:val="32"/>
          </w:rPr>
          <w:t>–</w:t>
        </w:r>
        <w:r w:rsidR="007E2496" w:rsidRPr="00841B3D">
          <w:rPr>
            <w:rStyle w:val="ae"/>
            <w:color w:val="auto"/>
            <w:sz w:val="32"/>
            <w:szCs w:val="32"/>
          </w:rPr>
          <w:t xml:space="preserve"> 115 с.</w:t>
        </w:r>
      </w:hyperlink>
    </w:p>
    <w:p w:rsidR="00976641" w:rsidRPr="00841B3D" w:rsidRDefault="0036215C" w:rsidP="007C4A6A">
      <w:pPr>
        <w:spacing w:line="240" w:lineRule="auto"/>
        <w:ind w:firstLine="720"/>
        <w:rPr>
          <w:color w:val="0070C0"/>
          <w:sz w:val="32"/>
          <w:szCs w:val="32"/>
        </w:rPr>
      </w:pPr>
      <w:hyperlink r:id="rId17" w:history="1">
        <w:r w:rsidR="003F4CF5" w:rsidRPr="00841B3D">
          <w:rPr>
            <w:rStyle w:val="ae"/>
            <w:color w:val="0070C0"/>
          </w:rPr>
          <w:t>http://library.kuzstu.ru/meto.php?n=90122&amp;type=utchposob:common</w:t>
        </w:r>
      </w:hyperlink>
    </w:p>
    <w:p w:rsidR="00817050" w:rsidRPr="00841B3D" w:rsidRDefault="00C95A87" w:rsidP="007C4A6A">
      <w:pPr>
        <w:spacing w:line="240" w:lineRule="auto"/>
        <w:ind w:firstLine="720"/>
        <w:rPr>
          <w:sz w:val="32"/>
          <w:szCs w:val="32"/>
        </w:rPr>
      </w:pPr>
      <w:r w:rsidRPr="00841B3D">
        <w:rPr>
          <w:sz w:val="32"/>
          <w:szCs w:val="32"/>
        </w:rPr>
        <w:t>7</w:t>
      </w:r>
      <w:r w:rsidR="007C4A6A" w:rsidRPr="00841B3D">
        <w:rPr>
          <w:sz w:val="32"/>
          <w:szCs w:val="32"/>
        </w:rPr>
        <w:t xml:space="preserve">. </w:t>
      </w:r>
      <w:r w:rsidR="00817050" w:rsidRPr="00841B3D">
        <w:rPr>
          <w:sz w:val="32"/>
          <w:szCs w:val="32"/>
        </w:rPr>
        <w:t>ГОСТ 8735-88 Песок для строительных работ. Методы и</w:t>
      </w:r>
      <w:r w:rsidR="00817050" w:rsidRPr="00841B3D">
        <w:rPr>
          <w:sz w:val="32"/>
          <w:szCs w:val="32"/>
        </w:rPr>
        <w:t>с</w:t>
      </w:r>
      <w:r w:rsidR="00817050" w:rsidRPr="00841B3D">
        <w:rPr>
          <w:sz w:val="32"/>
          <w:szCs w:val="32"/>
        </w:rPr>
        <w:t>пытаний</w:t>
      </w:r>
      <w:r w:rsidR="00A67668" w:rsidRPr="00841B3D">
        <w:rPr>
          <w:sz w:val="32"/>
          <w:szCs w:val="32"/>
        </w:rPr>
        <w:t xml:space="preserve"> </w:t>
      </w:r>
      <w:r w:rsidR="00817050" w:rsidRPr="00841B3D">
        <w:rPr>
          <w:sz w:val="32"/>
          <w:szCs w:val="32"/>
        </w:rPr>
        <w:t>/</w:t>
      </w:r>
      <w:r w:rsidR="00A67668" w:rsidRPr="00841B3D">
        <w:rPr>
          <w:sz w:val="32"/>
          <w:szCs w:val="32"/>
        </w:rPr>
        <w:t xml:space="preserve"> </w:t>
      </w:r>
      <w:proofErr w:type="spellStart"/>
      <w:r w:rsidR="007C4A6A" w:rsidRPr="00841B3D">
        <w:rPr>
          <w:sz w:val="32"/>
          <w:szCs w:val="32"/>
        </w:rPr>
        <w:t>Введ</w:t>
      </w:r>
      <w:proofErr w:type="spellEnd"/>
      <w:r w:rsidR="007C4A6A" w:rsidRPr="00841B3D">
        <w:rPr>
          <w:sz w:val="32"/>
          <w:szCs w:val="32"/>
        </w:rPr>
        <w:t>.</w:t>
      </w:r>
      <w:r w:rsidR="00817050" w:rsidRPr="00841B3D">
        <w:rPr>
          <w:sz w:val="32"/>
          <w:szCs w:val="32"/>
        </w:rPr>
        <w:t xml:space="preserve"> 01.07.1989</w:t>
      </w:r>
      <w:r w:rsidR="007C4A6A" w:rsidRPr="00841B3D">
        <w:rPr>
          <w:sz w:val="32"/>
          <w:szCs w:val="32"/>
        </w:rPr>
        <w:t>. –</w:t>
      </w:r>
      <w:r w:rsidR="00817050" w:rsidRPr="00841B3D">
        <w:rPr>
          <w:sz w:val="32"/>
          <w:szCs w:val="32"/>
        </w:rPr>
        <w:t xml:space="preserve"> Москва,</w:t>
      </w:r>
      <w:r w:rsidR="007C4A6A" w:rsidRPr="00841B3D">
        <w:rPr>
          <w:sz w:val="32"/>
          <w:szCs w:val="32"/>
        </w:rPr>
        <w:t xml:space="preserve"> 2006. –</w:t>
      </w:r>
      <w:r w:rsidR="00A67668" w:rsidRPr="00841B3D">
        <w:rPr>
          <w:sz w:val="32"/>
          <w:szCs w:val="32"/>
        </w:rPr>
        <w:t xml:space="preserve"> </w:t>
      </w:r>
      <w:r w:rsidR="007C4A6A" w:rsidRPr="00841B3D">
        <w:rPr>
          <w:sz w:val="32"/>
          <w:szCs w:val="32"/>
        </w:rPr>
        <w:t>28 с.</w:t>
      </w:r>
    </w:p>
    <w:p w:rsidR="007C4A6A" w:rsidRPr="00841B3D" w:rsidRDefault="00C95A87" w:rsidP="007C4A6A">
      <w:pPr>
        <w:spacing w:line="240" w:lineRule="auto"/>
        <w:ind w:firstLine="720"/>
        <w:rPr>
          <w:sz w:val="32"/>
          <w:szCs w:val="32"/>
        </w:rPr>
      </w:pPr>
      <w:r w:rsidRPr="00841B3D">
        <w:rPr>
          <w:sz w:val="32"/>
          <w:szCs w:val="32"/>
        </w:rPr>
        <w:t>8</w:t>
      </w:r>
      <w:r w:rsidR="007C4A6A" w:rsidRPr="00841B3D">
        <w:rPr>
          <w:sz w:val="32"/>
          <w:szCs w:val="32"/>
        </w:rPr>
        <w:t>. ГОСТ 8736-93 Песок для строительных работ. Технические условия</w:t>
      </w:r>
      <w:r w:rsidR="00A67668" w:rsidRPr="00841B3D">
        <w:rPr>
          <w:sz w:val="32"/>
          <w:szCs w:val="32"/>
        </w:rPr>
        <w:t xml:space="preserve"> </w:t>
      </w:r>
      <w:r w:rsidR="007C4A6A" w:rsidRPr="00841B3D">
        <w:rPr>
          <w:sz w:val="32"/>
          <w:szCs w:val="32"/>
        </w:rPr>
        <w:t xml:space="preserve">/ </w:t>
      </w:r>
      <w:proofErr w:type="spellStart"/>
      <w:r w:rsidR="007C4A6A" w:rsidRPr="00841B3D">
        <w:rPr>
          <w:sz w:val="32"/>
          <w:szCs w:val="32"/>
        </w:rPr>
        <w:t>Введ</w:t>
      </w:r>
      <w:proofErr w:type="spellEnd"/>
      <w:r w:rsidR="007C4A6A" w:rsidRPr="00841B3D">
        <w:rPr>
          <w:sz w:val="32"/>
          <w:szCs w:val="32"/>
        </w:rPr>
        <w:t>. 01.07.1995.</w:t>
      </w:r>
      <w:r w:rsidR="007C4A6A" w:rsidRPr="00841B3D">
        <w:t xml:space="preserve"> </w:t>
      </w:r>
      <w:r w:rsidR="007C4A6A" w:rsidRPr="00841B3D">
        <w:rPr>
          <w:sz w:val="32"/>
          <w:szCs w:val="32"/>
        </w:rPr>
        <w:t>–</w:t>
      </w:r>
      <w:r w:rsidR="00A67668" w:rsidRPr="00841B3D">
        <w:rPr>
          <w:sz w:val="32"/>
          <w:szCs w:val="32"/>
        </w:rPr>
        <w:t xml:space="preserve"> </w:t>
      </w:r>
      <w:r w:rsidR="007C4A6A" w:rsidRPr="00841B3D">
        <w:rPr>
          <w:sz w:val="32"/>
          <w:szCs w:val="32"/>
        </w:rPr>
        <w:t>Москва, 2009.</w:t>
      </w:r>
      <w:r w:rsidR="007C4A6A" w:rsidRPr="00841B3D">
        <w:t xml:space="preserve"> </w:t>
      </w:r>
      <w:r w:rsidR="007C4A6A" w:rsidRPr="00841B3D">
        <w:rPr>
          <w:sz w:val="32"/>
          <w:szCs w:val="32"/>
        </w:rPr>
        <w:t>–</w:t>
      </w:r>
      <w:r w:rsidR="00A67668" w:rsidRPr="00841B3D">
        <w:rPr>
          <w:sz w:val="32"/>
          <w:szCs w:val="32"/>
        </w:rPr>
        <w:t xml:space="preserve"> </w:t>
      </w:r>
      <w:r w:rsidR="007C4A6A" w:rsidRPr="00841B3D">
        <w:rPr>
          <w:sz w:val="32"/>
          <w:szCs w:val="32"/>
        </w:rPr>
        <w:t>12 с.</w:t>
      </w:r>
    </w:p>
    <w:p w:rsidR="007C4A6A" w:rsidRPr="00841B3D" w:rsidRDefault="007C4A6A" w:rsidP="007C4A6A">
      <w:pPr>
        <w:spacing w:line="240" w:lineRule="auto"/>
        <w:ind w:firstLine="720"/>
        <w:rPr>
          <w:sz w:val="32"/>
          <w:szCs w:val="32"/>
        </w:rPr>
      </w:pPr>
    </w:p>
    <w:p w:rsidR="00976641" w:rsidRPr="00841B3D" w:rsidRDefault="00B90B0D" w:rsidP="007C4A6A">
      <w:pPr>
        <w:spacing w:line="240" w:lineRule="auto"/>
        <w:ind w:firstLine="720"/>
        <w:rPr>
          <w:b/>
          <w:sz w:val="32"/>
          <w:szCs w:val="32"/>
        </w:rPr>
      </w:pPr>
      <w:r w:rsidRPr="00841B3D">
        <w:rPr>
          <w:b/>
          <w:sz w:val="32"/>
          <w:szCs w:val="32"/>
        </w:rPr>
        <w:t>Программное обеспечение и интернет-ресурсы</w:t>
      </w:r>
    </w:p>
    <w:p w:rsidR="00976641" w:rsidRPr="00841B3D" w:rsidRDefault="0036215C" w:rsidP="00A67668">
      <w:pPr>
        <w:pStyle w:val="11"/>
        <w:numPr>
          <w:ilvl w:val="0"/>
          <w:numId w:val="6"/>
        </w:numPr>
        <w:tabs>
          <w:tab w:val="left" w:pos="1134"/>
        </w:tabs>
        <w:ind w:left="0" w:firstLine="720"/>
        <w:rPr>
          <w:sz w:val="32"/>
          <w:szCs w:val="32"/>
        </w:rPr>
      </w:pPr>
      <w:hyperlink r:id="rId18" w:history="1">
        <w:r w:rsidR="00976641" w:rsidRPr="00841B3D">
          <w:rPr>
            <w:rStyle w:val="ae"/>
            <w:sz w:val="32"/>
            <w:szCs w:val="32"/>
            <w:lang w:val="en-US"/>
          </w:rPr>
          <w:t>http</w:t>
        </w:r>
        <w:r w:rsidR="00976641" w:rsidRPr="00841B3D">
          <w:rPr>
            <w:rStyle w:val="ae"/>
            <w:sz w:val="32"/>
            <w:szCs w:val="32"/>
          </w:rPr>
          <w:t>://</w:t>
        </w:r>
        <w:r w:rsidR="00976641" w:rsidRPr="00841B3D">
          <w:rPr>
            <w:rStyle w:val="ae"/>
            <w:sz w:val="32"/>
            <w:szCs w:val="32"/>
            <w:lang w:val="en-US"/>
          </w:rPr>
          <w:t>e</w:t>
        </w:r>
        <w:r w:rsidR="00976641" w:rsidRPr="00841B3D">
          <w:rPr>
            <w:rStyle w:val="ae"/>
            <w:sz w:val="32"/>
            <w:szCs w:val="32"/>
          </w:rPr>
          <w:t>.</w:t>
        </w:r>
        <w:proofErr w:type="spellStart"/>
        <w:r w:rsidR="00976641" w:rsidRPr="00841B3D">
          <w:rPr>
            <w:rStyle w:val="ae"/>
            <w:sz w:val="32"/>
            <w:szCs w:val="32"/>
            <w:lang w:val="en-US"/>
          </w:rPr>
          <w:t>lanbook</w:t>
        </w:r>
        <w:proofErr w:type="spellEnd"/>
        <w:r w:rsidR="00976641" w:rsidRPr="00841B3D">
          <w:rPr>
            <w:rStyle w:val="ae"/>
            <w:sz w:val="32"/>
            <w:szCs w:val="32"/>
          </w:rPr>
          <w:t>.</w:t>
        </w:r>
        <w:r w:rsidR="00976641" w:rsidRPr="00841B3D">
          <w:rPr>
            <w:rStyle w:val="ae"/>
            <w:sz w:val="32"/>
            <w:szCs w:val="32"/>
            <w:lang w:val="en-US"/>
          </w:rPr>
          <w:t>com</w:t>
        </w:r>
        <w:r w:rsidR="00976641" w:rsidRPr="00841B3D">
          <w:rPr>
            <w:rStyle w:val="ae"/>
            <w:sz w:val="32"/>
            <w:szCs w:val="32"/>
          </w:rPr>
          <w:t>/</w:t>
        </w:r>
      </w:hyperlink>
    </w:p>
    <w:p w:rsidR="00976641" w:rsidRPr="00841B3D" w:rsidRDefault="0036215C" w:rsidP="00A67668">
      <w:pPr>
        <w:pStyle w:val="11"/>
        <w:numPr>
          <w:ilvl w:val="0"/>
          <w:numId w:val="6"/>
        </w:numPr>
        <w:tabs>
          <w:tab w:val="left" w:pos="1134"/>
        </w:tabs>
        <w:ind w:left="0" w:firstLine="720"/>
        <w:rPr>
          <w:sz w:val="32"/>
          <w:szCs w:val="32"/>
        </w:rPr>
      </w:pPr>
      <w:hyperlink r:id="rId19" w:history="1">
        <w:r w:rsidR="00976641" w:rsidRPr="00841B3D">
          <w:rPr>
            <w:rStyle w:val="ae"/>
            <w:sz w:val="32"/>
            <w:szCs w:val="32"/>
            <w:lang w:val="en-US"/>
          </w:rPr>
          <w:t>http</w:t>
        </w:r>
        <w:r w:rsidR="00976641" w:rsidRPr="00841B3D">
          <w:rPr>
            <w:rStyle w:val="ae"/>
            <w:sz w:val="32"/>
            <w:szCs w:val="32"/>
          </w:rPr>
          <w:t>://</w:t>
        </w:r>
        <w:proofErr w:type="spellStart"/>
        <w:r w:rsidR="00976641" w:rsidRPr="00841B3D">
          <w:rPr>
            <w:rStyle w:val="ae"/>
            <w:sz w:val="32"/>
            <w:szCs w:val="32"/>
            <w:lang w:val="en-US"/>
          </w:rPr>
          <w:t>lidrary</w:t>
        </w:r>
        <w:proofErr w:type="spellEnd"/>
        <w:r w:rsidR="00976641" w:rsidRPr="00841B3D">
          <w:rPr>
            <w:rStyle w:val="ae"/>
            <w:sz w:val="32"/>
            <w:szCs w:val="32"/>
          </w:rPr>
          <w:t>.</w:t>
        </w:r>
        <w:proofErr w:type="spellStart"/>
        <w:r w:rsidR="00976641" w:rsidRPr="00841B3D">
          <w:rPr>
            <w:rStyle w:val="ae"/>
            <w:sz w:val="32"/>
            <w:szCs w:val="32"/>
            <w:lang w:val="en-US"/>
          </w:rPr>
          <w:t>kuzstu</w:t>
        </w:r>
        <w:proofErr w:type="spellEnd"/>
        <w:r w:rsidR="00976641" w:rsidRPr="00841B3D">
          <w:rPr>
            <w:rStyle w:val="ae"/>
            <w:sz w:val="32"/>
            <w:szCs w:val="32"/>
          </w:rPr>
          <w:t>.</w:t>
        </w:r>
        <w:proofErr w:type="spellStart"/>
        <w:r w:rsidR="00976641" w:rsidRPr="00841B3D">
          <w:rPr>
            <w:rStyle w:val="ae"/>
            <w:sz w:val="32"/>
            <w:szCs w:val="32"/>
            <w:lang w:val="en-US"/>
          </w:rPr>
          <w:t>ru</w:t>
        </w:r>
        <w:proofErr w:type="spellEnd"/>
        <w:r w:rsidR="00976641" w:rsidRPr="00841B3D">
          <w:rPr>
            <w:rStyle w:val="ae"/>
            <w:sz w:val="32"/>
            <w:szCs w:val="32"/>
          </w:rPr>
          <w:t>/</w:t>
        </w:r>
      </w:hyperlink>
    </w:p>
    <w:p w:rsidR="00976641" w:rsidRPr="00841B3D" w:rsidRDefault="00976641" w:rsidP="00A67668">
      <w:pPr>
        <w:pStyle w:val="11"/>
        <w:numPr>
          <w:ilvl w:val="0"/>
          <w:numId w:val="6"/>
        </w:numPr>
        <w:tabs>
          <w:tab w:val="left" w:pos="1134"/>
        </w:tabs>
        <w:ind w:left="0" w:firstLine="720"/>
        <w:rPr>
          <w:sz w:val="32"/>
          <w:szCs w:val="32"/>
          <w:lang w:val="en-US"/>
        </w:rPr>
      </w:pPr>
      <w:r w:rsidRPr="00841B3D">
        <w:rPr>
          <w:sz w:val="32"/>
          <w:szCs w:val="32"/>
        </w:rPr>
        <w:t>Информационная система «Консультант Плюс».</w:t>
      </w:r>
    </w:p>
    <w:p w:rsidR="00976641" w:rsidRPr="00841B3D" w:rsidRDefault="00976641" w:rsidP="00976641">
      <w:pPr>
        <w:pStyle w:val="11"/>
        <w:ind w:left="0" w:firstLine="709"/>
        <w:rPr>
          <w:b/>
          <w:sz w:val="32"/>
          <w:szCs w:val="32"/>
        </w:rPr>
      </w:pPr>
    </w:p>
    <w:p w:rsidR="00976641" w:rsidRPr="00841B3D" w:rsidRDefault="009F62A6" w:rsidP="00857592">
      <w:pPr>
        <w:pStyle w:val="11"/>
        <w:ind w:left="0" w:firstLine="0"/>
        <w:jc w:val="center"/>
        <w:rPr>
          <w:b/>
          <w:sz w:val="32"/>
          <w:szCs w:val="32"/>
        </w:rPr>
      </w:pPr>
      <w:r w:rsidRPr="00841B3D">
        <w:rPr>
          <w:b/>
          <w:sz w:val="32"/>
          <w:szCs w:val="32"/>
        </w:rPr>
        <w:t>7</w:t>
      </w:r>
      <w:r w:rsidR="00857592" w:rsidRPr="00841B3D">
        <w:rPr>
          <w:b/>
          <w:sz w:val="32"/>
          <w:szCs w:val="32"/>
        </w:rPr>
        <w:t xml:space="preserve">. МАТЕРИАЛЬНО-ТЕХНИЧЕСКОЕ ОБЕСПЕЧЕНИЕ </w:t>
      </w:r>
      <w:r w:rsidR="00857592" w:rsidRPr="00841B3D">
        <w:rPr>
          <w:b/>
          <w:sz w:val="32"/>
          <w:szCs w:val="32"/>
        </w:rPr>
        <w:br/>
        <w:t>ДИСЦИПЛИНЫ (МОДУЛЯ)</w:t>
      </w:r>
    </w:p>
    <w:p w:rsidR="00976641" w:rsidRPr="00841B3D" w:rsidRDefault="00976641" w:rsidP="00976641">
      <w:pPr>
        <w:pStyle w:val="11"/>
        <w:ind w:left="0" w:firstLine="0"/>
        <w:rPr>
          <w:sz w:val="32"/>
          <w:szCs w:val="32"/>
        </w:rPr>
      </w:pPr>
    </w:p>
    <w:p w:rsidR="00976641" w:rsidRPr="00841B3D" w:rsidRDefault="00976641" w:rsidP="00976641">
      <w:pPr>
        <w:pStyle w:val="11"/>
        <w:ind w:left="0" w:firstLine="709"/>
        <w:rPr>
          <w:sz w:val="32"/>
          <w:szCs w:val="32"/>
        </w:rPr>
      </w:pPr>
      <w:r w:rsidRPr="00841B3D">
        <w:rPr>
          <w:sz w:val="32"/>
          <w:szCs w:val="32"/>
        </w:rPr>
        <w:t xml:space="preserve">1. Использование в </w:t>
      </w:r>
      <w:proofErr w:type="gramStart"/>
      <w:r w:rsidRPr="00841B3D">
        <w:rPr>
          <w:sz w:val="32"/>
          <w:szCs w:val="32"/>
        </w:rPr>
        <w:t>процессе</w:t>
      </w:r>
      <w:proofErr w:type="gramEnd"/>
      <w:r w:rsidRPr="00841B3D">
        <w:rPr>
          <w:sz w:val="32"/>
          <w:szCs w:val="32"/>
        </w:rPr>
        <w:t xml:space="preserve"> обучения мультимедийное об</w:t>
      </w:r>
      <w:r w:rsidRPr="00841B3D">
        <w:rPr>
          <w:sz w:val="32"/>
          <w:szCs w:val="32"/>
        </w:rPr>
        <w:t>о</w:t>
      </w:r>
      <w:r w:rsidRPr="00841B3D">
        <w:rPr>
          <w:sz w:val="32"/>
          <w:szCs w:val="32"/>
        </w:rPr>
        <w:t>рудование.</w:t>
      </w:r>
    </w:p>
    <w:p w:rsidR="00976641" w:rsidRPr="000978E9" w:rsidRDefault="00976641" w:rsidP="003F4CF5">
      <w:pPr>
        <w:pStyle w:val="11"/>
        <w:ind w:left="0" w:firstLine="709"/>
        <w:rPr>
          <w:sz w:val="32"/>
          <w:szCs w:val="32"/>
        </w:rPr>
      </w:pPr>
      <w:r w:rsidRPr="00841B3D">
        <w:rPr>
          <w:sz w:val="32"/>
          <w:szCs w:val="32"/>
        </w:rPr>
        <w:t xml:space="preserve">2. Использование </w:t>
      </w:r>
      <w:proofErr w:type="gramStart"/>
      <w:r w:rsidRPr="00841B3D">
        <w:rPr>
          <w:sz w:val="32"/>
          <w:szCs w:val="32"/>
        </w:rPr>
        <w:t>оборудованного</w:t>
      </w:r>
      <w:proofErr w:type="gramEnd"/>
      <w:r w:rsidRPr="00841B3D">
        <w:rPr>
          <w:sz w:val="32"/>
          <w:szCs w:val="32"/>
        </w:rPr>
        <w:t xml:space="preserve"> конференц-интернет-класса.</w:t>
      </w:r>
    </w:p>
    <w:p w:rsidR="00976641" w:rsidRPr="000978E9" w:rsidRDefault="00976641" w:rsidP="00976641">
      <w:pPr>
        <w:pStyle w:val="a3"/>
        <w:spacing w:line="240" w:lineRule="auto"/>
        <w:ind w:left="709" w:firstLine="0"/>
        <w:rPr>
          <w:sz w:val="32"/>
          <w:szCs w:val="32"/>
        </w:rPr>
      </w:pPr>
    </w:p>
    <w:sectPr w:rsidR="00976641" w:rsidRPr="000978E9" w:rsidSect="00754F33">
      <w:type w:val="continuous"/>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6B3" w:rsidRDefault="003106B3" w:rsidP="00660ADB">
      <w:pPr>
        <w:spacing w:line="240" w:lineRule="auto"/>
      </w:pPr>
      <w:r>
        <w:separator/>
      </w:r>
    </w:p>
  </w:endnote>
  <w:endnote w:type="continuationSeparator" w:id="0">
    <w:p w:rsidR="003106B3" w:rsidRDefault="003106B3" w:rsidP="00660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6B3" w:rsidRDefault="003106B3" w:rsidP="00660ADB">
      <w:pPr>
        <w:spacing w:line="240" w:lineRule="auto"/>
      </w:pPr>
      <w:r>
        <w:separator/>
      </w:r>
    </w:p>
  </w:footnote>
  <w:footnote w:type="continuationSeparator" w:id="0">
    <w:p w:rsidR="003106B3" w:rsidRDefault="003106B3" w:rsidP="00660A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60"/>
      <w:docPartObj>
        <w:docPartGallery w:val="Page Numbers (Top of Page)"/>
        <w:docPartUnique/>
      </w:docPartObj>
    </w:sdtPr>
    <w:sdtEndPr/>
    <w:sdtContent>
      <w:p w:rsidR="00646AA8" w:rsidRDefault="00245896">
        <w:pPr>
          <w:pStyle w:val="a6"/>
          <w:jc w:val="center"/>
        </w:pPr>
        <w:r>
          <w:fldChar w:fldCharType="begin"/>
        </w:r>
        <w:r w:rsidR="00646AA8">
          <w:instrText xml:space="preserve"> PAGE   \* MERGEFORMAT </w:instrText>
        </w:r>
        <w:r>
          <w:fldChar w:fldCharType="separate"/>
        </w:r>
        <w:r w:rsidR="0036215C">
          <w:rPr>
            <w:noProof/>
          </w:rPr>
          <w:t>17</w:t>
        </w:r>
        <w:r>
          <w:rPr>
            <w:noProof/>
          </w:rPr>
          <w:fldChar w:fldCharType="end"/>
        </w:r>
      </w:p>
    </w:sdtContent>
  </w:sdt>
  <w:p w:rsidR="00646AA8" w:rsidRDefault="00646A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459"/>
      <w:docPartObj>
        <w:docPartGallery w:val="Page Numbers (Top of Page)"/>
        <w:docPartUnique/>
      </w:docPartObj>
    </w:sdtPr>
    <w:sdtEndPr/>
    <w:sdtContent>
      <w:p w:rsidR="00646AA8" w:rsidRDefault="00245896">
        <w:pPr>
          <w:pStyle w:val="a6"/>
          <w:jc w:val="center"/>
        </w:pPr>
        <w:r>
          <w:fldChar w:fldCharType="begin"/>
        </w:r>
        <w:r w:rsidR="00646AA8">
          <w:instrText xml:space="preserve"> PAGE   \* MERGEFORMAT </w:instrText>
        </w:r>
        <w:r>
          <w:fldChar w:fldCharType="separate"/>
        </w:r>
        <w:r w:rsidR="0036215C">
          <w:rPr>
            <w:noProof/>
          </w:rPr>
          <w:t>2</w:t>
        </w:r>
        <w:r>
          <w:rPr>
            <w:noProof/>
          </w:rPr>
          <w:fldChar w:fldCharType="end"/>
        </w:r>
      </w:p>
    </w:sdtContent>
  </w:sdt>
  <w:p w:rsidR="00646AA8" w:rsidRDefault="00646A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7A2"/>
    <w:multiLevelType w:val="hybridMultilevel"/>
    <w:tmpl w:val="584A8B0C"/>
    <w:lvl w:ilvl="0" w:tplc="0586506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772844"/>
    <w:multiLevelType w:val="hybridMultilevel"/>
    <w:tmpl w:val="BA1EB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23B"/>
    <w:multiLevelType w:val="hybridMultilevel"/>
    <w:tmpl w:val="7A3E238C"/>
    <w:lvl w:ilvl="0" w:tplc="0586506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7A6E60"/>
    <w:multiLevelType w:val="hybridMultilevel"/>
    <w:tmpl w:val="106EB416"/>
    <w:lvl w:ilvl="0" w:tplc="4C32AA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04F0E"/>
    <w:multiLevelType w:val="hybridMultilevel"/>
    <w:tmpl w:val="106EB416"/>
    <w:lvl w:ilvl="0" w:tplc="4C32AA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B3CF1"/>
    <w:multiLevelType w:val="hybridMultilevel"/>
    <w:tmpl w:val="BA1EB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94D4A"/>
    <w:multiLevelType w:val="hybridMultilevel"/>
    <w:tmpl w:val="19949CC4"/>
    <w:lvl w:ilvl="0" w:tplc="2CFC302A">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4099664A"/>
    <w:multiLevelType w:val="hybridMultilevel"/>
    <w:tmpl w:val="C1E633D4"/>
    <w:lvl w:ilvl="0" w:tplc="E67EF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DB7B92"/>
    <w:multiLevelType w:val="hybridMultilevel"/>
    <w:tmpl w:val="B622D7EE"/>
    <w:lvl w:ilvl="0" w:tplc="D842E33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E1D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016C9C"/>
    <w:multiLevelType w:val="hybridMultilevel"/>
    <w:tmpl w:val="D1F09968"/>
    <w:lvl w:ilvl="0" w:tplc="05865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E123E6"/>
    <w:multiLevelType w:val="hybridMultilevel"/>
    <w:tmpl w:val="9216C916"/>
    <w:lvl w:ilvl="0" w:tplc="5EC046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10"/>
  </w:num>
  <w:num w:numId="3">
    <w:abstractNumId w:val="0"/>
  </w:num>
  <w:num w:numId="4">
    <w:abstractNumId w:val="2"/>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4"/>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56A22"/>
    <w:rsid w:val="00001865"/>
    <w:rsid w:val="0001120B"/>
    <w:rsid w:val="0001657A"/>
    <w:rsid w:val="00046D6A"/>
    <w:rsid w:val="000531F4"/>
    <w:rsid w:val="0007557B"/>
    <w:rsid w:val="0008255A"/>
    <w:rsid w:val="000978E9"/>
    <w:rsid w:val="000D51C2"/>
    <w:rsid w:val="000D55D8"/>
    <w:rsid w:val="000E06BB"/>
    <w:rsid w:val="000F44FC"/>
    <w:rsid w:val="001167F0"/>
    <w:rsid w:val="00120745"/>
    <w:rsid w:val="001259A8"/>
    <w:rsid w:val="00125FA3"/>
    <w:rsid w:val="001274CF"/>
    <w:rsid w:val="00135A77"/>
    <w:rsid w:val="0015242D"/>
    <w:rsid w:val="00154272"/>
    <w:rsid w:val="001677AF"/>
    <w:rsid w:val="0017017D"/>
    <w:rsid w:val="0017716E"/>
    <w:rsid w:val="00190AD4"/>
    <w:rsid w:val="001975D5"/>
    <w:rsid w:val="001B4044"/>
    <w:rsid w:val="001B7F96"/>
    <w:rsid w:val="001C453F"/>
    <w:rsid w:val="001E6158"/>
    <w:rsid w:val="001E681F"/>
    <w:rsid w:val="001F6A71"/>
    <w:rsid w:val="002141F1"/>
    <w:rsid w:val="002322AC"/>
    <w:rsid w:val="0023614E"/>
    <w:rsid w:val="00237D22"/>
    <w:rsid w:val="00245896"/>
    <w:rsid w:val="00265B41"/>
    <w:rsid w:val="002728CB"/>
    <w:rsid w:val="002D0871"/>
    <w:rsid w:val="002F185F"/>
    <w:rsid w:val="002F293E"/>
    <w:rsid w:val="00302DDA"/>
    <w:rsid w:val="003064DA"/>
    <w:rsid w:val="003106B3"/>
    <w:rsid w:val="0031302C"/>
    <w:rsid w:val="003210BF"/>
    <w:rsid w:val="003242E9"/>
    <w:rsid w:val="003419CB"/>
    <w:rsid w:val="0034236E"/>
    <w:rsid w:val="00356004"/>
    <w:rsid w:val="0036215C"/>
    <w:rsid w:val="00380ADD"/>
    <w:rsid w:val="0038549B"/>
    <w:rsid w:val="00392FA5"/>
    <w:rsid w:val="00395101"/>
    <w:rsid w:val="003B7D74"/>
    <w:rsid w:val="003D6D13"/>
    <w:rsid w:val="003F4CF5"/>
    <w:rsid w:val="004045A7"/>
    <w:rsid w:val="00416713"/>
    <w:rsid w:val="00420987"/>
    <w:rsid w:val="004402DB"/>
    <w:rsid w:val="004B06D9"/>
    <w:rsid w:val="004E7E10"/>
    <w:rsid w:val="004F3287"/>
    <w:rsid w:val="005254AD"/>
    <w:rsid w:val="00546F91"/>
    <w:rsid w:val="00566B76"/>
    <w:rsid w:val="00581C2B"/>
    <w:rsid w:val="0058419D"/>
    <w:rsid w:val="00585B19"/>
    <w:rsid w:val="005906EC"/>
    <w:rsid w:val="0059406C"/>
    <w:rsid w:val="005A195A"/>
    <w:rsid w:val="005B6AA3"/>
    <w:rsid w:val="005B795C"/>
    <w:rsid w:val="005D1171"/>
    <w:rsid w:val="005F3656"/>
    <w:rsid w:val="005F75EF"/>
    <w:rsid w:val="00623BE1"/>
    <w:rsid w:val="00646AA8"/>
    <w:rsid w:val="00660ADB"/>
    <w:rsid w:val="0066323E"/>
    <w:rsid w:val="00664194"/>
    <w:rsid w:val="00680ACC"/>
    <w:rsid w:val="006C5E4D"/>
    <w:rsid w:val="006D6F85"/>
    <w:rsid w:val="00701CB4"/>
    <w:rsid w:val="0071100E"/>
    <w:rsid w:val="00737ACB"/>
    <w:rsid w:val="00740FAF"/>
    <w:rsid w:val="0074391D"/>
    <w:rsid w:val="00754F33"/>
    <w:rsid w:val="00761738"/>
    <w:rsid w:val="0076440A"/>
    <w:rsid w:val="00780DEC"/>
    <w:rsid w:val="00791E3A"/>
    <w:rsid w:val="00795900"/>
    <w:rsid w:val="007C28EA"/>
    <w:rsid w:val="007C4A6A"/>
    <w:rsid w:val="007E2496"/>
    <w:rsid w:val="007E775F"/>
    <w:rsid w:val="007F3FF0"/>
    <w:rsid w:val="00805750"/>
    <w:rsid w:val="00817050"/>
    <w:rsid w:val="00822773"/>
    <w:rsid w:val="00833608"/>
    <w:rsid w:val="00841B3D"/>
    <w:rsid w:val="00852A0E"/>
    <w:rsid w:val="00857592"/>
    <w:rsid w:val="00867B4D"/>
    <w:rsid w:val="0087182B"/>
    <w:rsid w:val="00871A4B"/>
    <w:rsid w:val="008805CD"/>
    <w:rsid w:val="008B0DF1"/>
    <w:rsid w:val="008B6287"/>
    <w:rsid w:val="008D24A0"/>
    <w:rsid w:val="008D73D6"/>
    <w:rsid w:val="008F74DC"/>
    <w:rsid w:val="008F7A53"/>
    <w:rsid w:val="009075A0"/>
    <w:rsid w:val="00932C99"/>
    <w:rsid w:val="00943932"/>
    <w:rsid w:val="009652A3"/>
    <w:rsid w:val="009673C7"/>
    <w:rsid w:val="00976641"/>
    <w:rsid w:val="00977A5D"/>
    <w:rsid w:val="009802A6"/>
    <w:rsid w:val="009846E8"/>
    <w:rsid w:val="009847FF"/>
    <w:rsid w:val="0098540A"/>
    <w:rsid w:val="00990737"/>
    <w:rsid w:val="009A6B53"/>
    <w:rsid w:val="009B1491"/>
    <w:rsid w:val="009E7C94"/>
    <w:rsid w:val="009F62A6"/>
    <w:rsid w:val="00A20436"/>
    <w:rsid w:val="00A2382F"/>
    <w:rsid w:val="00A26029"/>
    <w:rsid w:val="00A27E34"/>
    <w:rsid w:val="00A27E9A"/>
    <w:rsid w:val="00A31578"/>
    <w:rsid w:val="00A60886"/>
    <w:rsid w:val="00A67668"/>
    <w:rsid w:val="00A762A3"/>
    <w:rsid w:val="00A85D8B"/>
    <w:rsid w:val="00B10BC6"/>
    <w:rsid w:val="00B1506C"/>
    <w:rsid w:val="00B3347E"/>
    <w:rsid w:val="00B35B48"/>
    <w:rsid w:val="00B72494"/>
    <w:rsid w:val="00B83E3A"/>
    <w:rsid w:val="00B90B0D"/>
    <w:rsid w:val="00BB2061"/>
    <w:rsid w:val="00BB2B4F"/>
    <w:rsid w:val="00BC732E"/>
    <w:rsid w:val="00BE3EAF"/>
    <w:rsid w:val="00BF78BE"/>
    <w:rsid w:val="00C068AE"/>
    <w:rsid w:val="00C25916"/>
    <w:rsid w:val="00C26DF6"/>
    <w:rsid w:val="00C30ACC"/>
    <w:rsid w:val="00C41436"/>
    <w:rsid w:val="00C56FE0"/>
    <w:rsid w:val="00C61BA3"/>
    <w:rsid w:val="00C91F9B"/>
    <w:rsid w:val="00C95A87"/>
    <w:rsid w:val="00CC54CA"/>
    <w:rsid w:val="00CF2FE0"/>
    <w:rsid w:val="00D04F41"/>
    <w:rsid w:val="00D56A22"/>
    <w:rsid w:val="00D96DF6"/>
    <w:rsid w:val="00D97A81"/>
    <w:rsid w:val="00DD4A2D"/>
    <w:rsid w:val="00DE1B96"/>
    <w:rsid w:val="00E50D06"/>
    <w:rsid w:val="00E56D3C"/>
    <w:rsid w:val="00E74896"/>
    <w:rsid w:val="00EB3FE8"/>
    <w:rsid w:val="00EB779E"/>
    <w:rsid w:val="00EF542E"/>
    <w:rsid w:val="00F1652C"/>
    <w:rsid w:val="00F64D0E"/>
    <w:rsid w:val="00F86757"/>
    <w:rsid w:val="00F86F18"/>
    <w:rsid w:val="00F94CF2"/>
    <w:rsid w:val="00FB1C6E"/>
    <w:rsid w:val="00FC2EA2"/>
    <w:rsid w:val="00FD4E6F"/>
    <w:rsid w:val="00FE28B1"/>
    <w:rsid w:val="00FE6FE4"/>
    <w:rsid w:val="00FF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900"/>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795900"/>
    <w:pPr>
      <w:keepNext/>
      <w:keepLines/>
      <w:spacing w:before="240" w:after="240"/>
      <w:ind w:firstLine="0"/>
      <w:jc w:val="center"/>
      <w:outlineLvl w:val="0"/>
    </w:pPr>
    <w:rPr>
      <w:rFonts w:eastAsiaTheme="majorEastAsia" w:cstheme="majorBidi"/>
      <w:szCs w:val="32"/>
    </w:rPr>
  </w:style>
  <w:style w:type="paragraph" w:styleId="3">
    <w:name w:val="heading 3"/>
    <w:basedOn w:val="a"/>
    <w:next w:val="a"/>
    <w:link w:val="30"/>
    <w:uiPriority w:val="9"/>
    <w:semiHidden/>
    <w:unhideWhenUsed/>
    <w:qFormat/>
    <w:rsid w:val="00A3157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900"/>
    <w:rPr>
      <w:rFonts w:ascii="Times New Roman" w:eastAsiaTheme="majorEastAsia" w:hAnsi="Times New Roman" w:cstheme="majorBidi"/>
      <w:sz w:val="28"/>
      <w:szCs w:val="32"/>
    </w:rPr>
  </w:style>
  <w:style w:type="paragraph" w:styleId="a3">
    <w:name w:val="List Paragraph"/>
    <w:basedOn w:val="a"/>
    <w:uiPriority w:val="34"/>
    <w:qFormat/>
    <w:rsid w:val="001677AF"/>
    <w:pPr>
      <w:ind w:left="720"/>
      <w:contextualSpacing/>
    </w:pPr>
  </w:style>
  <w:style w:type="character" w:styleId="a4">
    <w:name w:val="Placeholder Text"/>
    <w:basedOn w:val="a0"/>
    <w:uiPriority w:val="99"/>
    <w:semiHidden/>
    <w:rsid w:val="009847FF"/>
    <w:rPr>
      <w:color w:val="808080"/>
    </w:rPr>
  </w:style>
  <w:style w:type="table" w:styleId="a5">
    <w:name w:val="Table Grid"/>
    <w:basedOn w:val="a1"/>
    <w:uiPriority w:val="39"/>
    <w:rsid w:val="00984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31578"/>
    <w:rPr>
      <w:rFonts w:asciiTheme="majorHAnsi" w:eastAsiaTheme="majorEastAsia" w:hAnsiTheme="majorHAnsi" w:cstheme="majorBidi"/>
      <w:color w:val="1F4D78" w:themeColor="accent1" w:themeShade="7F"/>
      <w:sz w:val="24"/>
      <w:szCs w:val="24"/>
    </w:rPr>
  </w:style>
  <w:style w:type="paragraph" w:styleId="a6">
    <w:name w:val="header"/>
    <w:basedOn w:val="a"/>
    <w:link w:val="a7"/>
    <w:uiPriority w:val="99"/>
    <w:unhideWhenUsed/>
    <w:rsid w:val="00660ADB"/>
    <w:pPr>
      <w:tabs>
        <w:tab w:val="center" w:pos="4677"/>
        <w:tab w:val="right" w:pos="9355"/>
      </w:tabs>
      <w:spacing w:line="240" w:lineRule="auto"/>
    </w:pPr>
  </w:style>
  <w:style w:type="character" w:customStyle="1" w:styleId="a7">
    <w:name w:val="Верхний колонтитул Знак"/>
    <w:basedOn w:val="a0"/>
    <w:link w:val="a6"/>
    <w:uiPriority w:val="99"/>
    <w:rsid w:val="00660ADB"/>
    <w:rPr>
      <w:rFonts w:ascii="Times New Roman" w:hAnsi="Times New Roman"/>
      <w:sz w:val="28"/>
    </w:rPr>
  </w:style>
  <w:style w:type="paragraph" w:styleId="a8">
    <w:name w:val="footer"/>
    <w:basedOn w:val="a"/>
    <w:link w:val="a9"/>
    <w:uiPriority w:val="99"/>
    <w:unhideWhenUsed/>
    <w:rsid w:val="00660ADB"/>
    <w:pPr>
      <w:tabs>
        <w:tab w:val="center" w:pos="4677"/>
        <w:tab w:val="right" w:pos="9355"/>
      </w:tabs>
      <w:spacing w:line="240" w:lineRule="auto"/>
    </w:pPr>
  </w:style>
  <w:style w:type="character" w:customStyle="1" w:styleId="a9">
    <w:name w:val="Нижний колонтитул Знак"/>
    <w:basedOn w:val="a0"/>
    <w:link w:val="a8"/>
    <w:uiPriority w:val="99"/>
    <w:rsid w:val="00660ADB"/>
    <w:rPr>
      <w:rFonts w:ascii="Times New Roman" w:hAnsi="Times New Roman"/>
      <w:sz w:val="28"/>
    </w:rPr>
  </w:style>
  <w:style w:type="paragraph" w:styleId="aa">
    <w:name w:val="Balloon Text"/>
    <w:basedOn w:val="a"/>
    <w:link w:val="ab"/>
    <w:uiPriority w:val="99"/>
    <w:semiHidden/>
    <w:unhideWhenUsed/>
    <w:rsid w:val="000F44FC"/>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44FC"/>
    <w:rPr>
      <w:rFonts w:ascii="Tahoma" w:hAnsi="Tahoma" w:cs="Tahoma"/>
      <w:sz w:val="16"/>
      <w:szCs w:val="16"/>
    </w:rPr>
  </w:style>
  <w:style w:type="paragraph" w:styleId="ac">
    <w:name w:val="Subtitle"/>
    <w:basedOn w:val="a"/>
    <w:link w:val="ad"/>
    <w:qFormat/>
    <w:rsid w:val="00A26029"/>
    <w:pPr>
      <w:spacing w:line="240" w:lineRule="auto"/>
      <w:ind w:firstLine="0"/>
    </w:pPr>
    <w:rPr>
      <w:rFonts w:eastAsia="Times New Roman" w:cs="Times New Roman"/>
      <w:sz w:val="26"/>
      <w:szCs w:val="20"/>
      <w:lang w:eastAsia="ru-RU"/>
    </w:rPr>
  </w:style>
  <w:style w:type="character" w:customStyle="1" w:styleId="ad">
    <w:name w:val="Подзаголовок Знак"/>
    <w:basedOn w:val="a0"/>
    <w:link w:val="ac"/>
    <w:rsid w:val="00A26029"/>
    <w:rPr>
      <w:rFonts w:ascii="Times New Roman" w:eastAsia="Times New Roman" w:hAnsi="Times New Roman" w:cs="Times New Roman"/>
      <w:sz w:val="26"/>
      <w:szCs w:val="20"/>
      <w:lang w:eastAsia="ru-RU"/>
    </w:rPr>
  </w:style>
  <w:style w:type="character" w:styleId="ae">
    <w:name w:val="Hyperlink"/>
    <w:basedOn w:val="a0"/>
    <w:semiHidden/>
    <w:rsid w:val="00976641"/>
    <w:rPr>
      <w:rFonts w:cs="Times New Roman"/>
      <w:color w:val="596085"/>
      <w:u w:val="none"/>
      <w:effect w:val="none"/>
    </w:rPr>
  </w:style>
  <w:style w:type="paragraph" w:customStyle="1" w:styleId="11">
    <w:name w:val="Абзац списка1"/>
    <w:basedOn w:val="a"/>
    <w:rsid w:val="00976641"/>
    <w:pPr>
      <w:widowControl w:val="0"/>
      <w:spacing w:line="240" w:lineRule="auto"/>
      <w:ind w:left="720" w:firstLine="400"/>
    </w:pPr>
    <w:rPr>
      <w:rFonts w:eastAsia="Times New Roman" w:cs="Times New Roman"/>
      <w:sz w:val="24"/>
      <w:szCs w:val="24"/>
      <w:lang w:eastAsia="ru-RU"/>
    </w:rPr>
  </w:style>
  <w:style w:type="character" w:customStyle="1" w:styleId="100">
    <w:name w:val="Основной текст (10)_"/>
    <w:basedOn w:val="a0"/>
    <w:link w:val="101"/>
    <w:rsid w:val="00C30ACC"/>
    <w:rPr>
      <w:rFonts w:ascii="Times New Roman" w:eastAsia="Times New Roman" w:hAnsi="Times New Roman" w:cs="Times New Roman"/>
      <w:sz w:val="27"/>
      <w:szCs w:val="27"/>
      <w:shd w:val="clear" w:color="auto" w:fill="FFFFFF"/>
    </w:rPr>
  </w:style>
  <w:style w:type="paragraph" w:customStyle="1" w:styleId="101">
    <w:name w:val="Основной текст (10)"/>
    <w:basedOn w:val="a"/>
    <w:link w:val="100"/>
    <w:rsid w:val="00C30ACC"/>
    <w:pPr>
      <w:shd w:val="clear" w:color="auto" w:fill="FFFFFF"/>
      <w:spacing w:line="0" w:lineRule="atLeast"/>
      <w:ind w:firstLine="0"/>
      <w:jc w:val="left"/>
    </w:pPr>
    <w:rPr>
      <w:rFonts w:eastAsia="Times New Roman" w:cs="Times New Roman"/>
      <w:sz w:val="27"/>
      <w:szCs w:val="27"/>
    </w:rPr>
  </w:style>
  <w:style w:type="character" w:customStyle="1" w:styleId="af">
    <w:name w:val="Основной текст_"/>
    <w:basedOn w:val="a0"/>
    <w:link w:val="6"/>
    <w:rsid w:val="008B6287"/>
    <w:rPr>
      <w:rFonts w:ascii="Times New Roman" w:eastAsia="Times New Roman" w:hAnsi="Times New Roman" w:cs="Times New Roman"/>
      <w:sz w:val="31"/>
      <w:szCs w:val="31"/>
      <w:shd w:val="clear" w:color="auto" w:fill="FFFFFF"/>
    </w:rPr>
  </w:style>
  <w:style w:type="paragraph" w:customStyle="1" w:styleId="6">
    <w:name w:val="Основной текст6"/>
    <w:basedOn w:val="a"/>
    <w:link w:val="af"/>
    <w:rsid w:val="008B6287"/>
    <w:pPr>
      <w:shd w:val="clear" w:color="auto" w:fill="FFFFFF"/>
      <w:spacing w:after="300" w:line="365" w:lineRule="exact"/>
      <w:ind w:hanging="1020"/>
      <w:jc w:val="center"/>
    </w:pPr>
    <w:rPr>
      <w:rFonts w:eastAsia="Times New Roman" w:cs="Times New Roman"/>
      <w:sz w:val="31"/>
      <w:szCs w:val="31"/>
    </w:rPr>
  </w:style>
  <w:style w:type="character" w:customStyle="1" w:styleId="af0">
    <w:name w:val="Подпись к таблице_"/>
    <w:basedOn w:val="a0"/>
    <w:link w:val="af1"/>
    <w:rsid w:val="00EF542E"/>
    <w:rPr>
      <w:rFonts w:ascii="Times New Roman" w:eastAsia="Times New Roman" w:hAnsi="Times New Roman" w:cs="Times New Roman"/>
      <w:sz w:val="31"/>
      <w:szCs w:val="31"/>
      <w:shd w:val="clear" w:color="auto" w:fill="FFFFFF"/>
    </w:rPr>
  </w:style>
  <w:style w:type="paragraph" w:customStyle="1" w:styleId="af1">
    <w:name w:val="Подпись к таблице"/>
    <w:basedOn w:val="a"/>
    <w:link w:val="af0"/>
    <w:rsid w:val="00EF542E"/>
    <w:pPr>
      <w:shd w:val="clear" w:color="auto" w:fill="FFFFFF"/>
      <w:spacing w:before="240" w:line="0" w:lineRule="atLeast"/>
      <w:ind w:firstLine="0"/>
    </w:pPr>
    <w:rPr>
      <w:rFonts w:eastAsia="Times New Roman" w:cs="Times New Roman"/>
      <w:sz w:val="31"/>
      <w:szCs w:val="31"/>
    </w:rPr>
  </w:style>
  <w:style w:type="character" w:customStyle="1" w:styleId="108pt2pt">
    <w:name w:val="Основной текст (10) + 8 pt;Интервал 2 pt"/>
    <w:basedOn w:val="100"/>
    <w:rsid w:val="00046D6A"/>
    <w:rPr>
      <w:rFonts w:ascii="Times New Roman" w:eastAsia="Times New Roman" w:hAnsi="Times New Roman" w:cs="Times New Roman"/>
      <w:b w:val="0"/>
      <w:bCs w:val="0"/>
      <w:i w:val="0"/>
      <w:iCs w:val="0"/>
      <w:smallCaps w:val="0"/>
      <w:strike w:val="0"/>
      <w:spacing w:val="40"/>
      <w:sz w:val="16"/>
      <w:szCs w:val="16"/>
      <w:shd w:val="clear" w:color="auto" w:fill="FFFFFF"/>
    </w:rPr>
  </w:style>
  <w:style w:type="character" w:customStyle="1" w:styleId="af2">
    <w:name w:val="Основной текст + Полужирный"/>
    <w:basedOn w:val="a0"/>
    <w:uiPriority w:val="99"/>
    <w:rsid w:val="0008255A"/>
    <w:rPr>
      <w:rFonts w:ascii="Times New Roman" w:hAnsi="Times New Roman" w:cs="Times New Roman"/>
      <w:b/>
      <w:bCs/>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0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brary.kuzstu.ru/meto.php?n=90453&amp;type=utchposob:common" TargetMode="External"/><Relationship Id="rId18" Type="http://schemas.openxmlformats.org/officeDocument/2006/relationships/hyperlink" Target="http://e.lanbook.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1055;&#1086;&#1083;&#1080;&#1090;&#1077;&#1093;%20&#1088;&#1072;&#1073;&#1086;&#1090;\&#1057;&#1090;&#1088;&#1086;&#1080;&#1090;&#1077;&#1083;&#1100;&#1085;&#1099;&#1077;%20&#1084;&#1072;&#1090;&#1077;&#1088;&#1080;&#1072;&#1083;&#1099;%201&#1081;%20&#1082;&#1091;&#1088;&#1089;\&#1052;&#1077;&#1090;&#1086;&#1076;&#1080;&#1095;&#1077;&#1089;&#1082;&#1080;&#1077;%20&#1091;&#1082;&#1072;&#1079;&#1072;&#1085;&#1080;&#1103;\&#1053;&#1086;&#1074;&#1072;&#1103;%20&#1087;&#1072;&#1087;&#1082;&#1072;\&#1061;&#1084;&#1077;&#1083;&#1077;&#1085;&#1082;&#1086;,%20&#1058;.%20&#1042;.%20&#1052;&#1072;&#1090;&#1077;&#1088;&#1080;&#1072;&#1083;&#1086;&#1074;&#1077;&#1076;&#1077;&#1085;&#1080;&#1077;%20%5b&#1069;&#1083;&#1077;&#1082;&#1090;&#1088;&#1086;&#1085;&#1085;&#1099;&#1081;%20&#1088;&#1077;&#1089;&#1091;&#1088;&#1089;%5d%20:%20&#1091;&#1095;&#1077;&#1073;.%20&#1087;&#1086;&#1089;&#1086;&#1073;&#1080;&#1077;%20&#1076;&#1083;&#1103;%20&#1089;&#1090;&#1091;&#1076;&#1077;&#1085;&#1090;&#1086;&#1074;%20&#1089;&#1090;&#1088;&#1086;&#1080;&#1090;.%20&#1089;&#1087;&#1077;&#1094;&#1080;&#1072;&#1083;&#1100;&#1085;&#1086;&#1089;&#1090;&#1077;&#1081;:%20270102%20%22&#1055;&#1088;&#1086;&#1084;.%20&#1080;%20&#1075;&#1088;&#1072;&#1078;&#1076;.%20&#1089;&#1090;&#1088;-&#1074;&#1086;%22,%20270205%20%22&#1040;&#1074;&#1090;&#1086;&#1084;&#1086;&#1073;.%20&#1076;&#1086;&#1088;&#1086;&#1075;&#1080;%20&#1080;%20&#1072;&#1101;&#1088;&#1086;&#1076;&#1088;&#1086;&#1084;&#1099;%22,%20270115%20%22&#1069;&#1082;&#1089;&#1087;&#1077;&#1088;&#1090;&#1080;&#1079;&#1072;%20&#1080;%20&#1091;&#1087;&#1088;.%20&#1085;&#1077;&#1076;&#1074;&#1080;&#1078;&#1080;&#1084;&#1086;&#1089;&#1090;&#1100;&#1102;%22%20\%20&#1043;&#1054;&#1059;%20&#1042;&#1055;&#1054;" TargetMode="External"/><Relationship Id="rId17" Type="http://schemas.openxmlformats.org/officeDocument/2006/relationships/hyperlink" Target="http://library.kuzstu.ru/meto.php?n=90122&amp;type=utchposob:common" TargetMode="External"/><Relationship Id="rId2" Type="http://schemas.openxmlformats.org/officeDocument/2006/relationships/styles" Target="styles.xml"/><Relationship Id="rId16" Type="http://schemas.openxmlformats.org/officeDocument/2006/relationships/hyperlink" Target="file:///C:\&#1055;&#1086;&#1083;&#1080;&#1090;&#1077;&#1093;%20&#1088;&#1072;&#1073;&#1086;&#1090;\&#1057;&#1090;&#1088;&#1086;&#1080;&#1090;&#1077;&#1083;&#1100;&#1085;&#1099;&#1077;%20&#1084;&#1072;&#1090;&#1077;&#1088;&#1080;&#1072;&#1083;&#1099;%201&#1081;%20&#1082;&#1091;&#1088;&#1089;\&#1052;&#1077;&#1090;&#1086;&#1076;&#1080;&#1095;&#1077;&#1089;&#1082;&#1080;&#1077;%20&#1091;&#1082;&#1072;&#1079;&#1072;&#1085;&#1080;&#1103;\&#1053;&#1086;&#1074;&#1072;&#1103;%20&#1087;&#1072;&#1087;&#1082;&#1072;\&#1061;&#1084;&#1077;&#1083;&#1077;&#1085;&#1082;&#1086;,%20&#1058;.%20&#1042;.%20&#1051;&#1072;&#1073;&#1086;&#1088;&#1072;&#1090;&#1086;&#1088;&#1085;&#1099;&#1081;%20&#1087;&#1088;&#1072;&#1082;&#1090;&#1080;&#1082;&#1091;&#1084;%20&#1087;&#1086;%20&#1084;&#1072;&#1090;&#1077;&#1088;&#1080;&#1072;&#1083;&#1086;&#1074;&#1077;&#1076;&#1077;&#1085;&#1080;&#1102;%20%5b&#1069;&#1083;&#1077;&#1082;&#1090;&#1088;&#1086;&#1085;&#1085;&#1099;&#1081;%20&#1088;&#1077;&#1089;&#1091;&#1088;&#1089;%5d:%20&#1091;&#1095;&#1077;&#1073;.%20&#1087;&#1086;&#1089;&#1086;&#1073;&#1080;&#1077;%20&#1076;&#1083;&#1103;%20&#1074;&#1091;&#1079;&#1086;&#1074;%20\%20&#1058;.%20&#1042;.%20&#1061;&#1084;&#1077;&#1083;&#1077;&#1085;&#1082;&#1086;,%20&#1040;.%20&#1042;.%20&#1059;&#1075;&#1083;&#1103;&#1085;&#1080;&#1094;&#1072;,%20&#1040;.%20&#1041;.%20&#1057;&#1086;&#1088;&#1086;&#1082;&#1080;&#1085;;%20&#1043;&#1054;&#1059;%20&#1042;&#1055;&#1054;%20%22&#1050;&#1091;&#1079;&#1073;&#1072;&#1089;.%20&#1075;&#1086;&#1089;.%20&#1090;&#1077;&#1093;&#1085;.%20&#1091;&#1085;-&#1090;%22.%20-%20&#1050;&#1077;&#1084;&#1077;&#1088;&#1086;&#1074;&#1086;,%202004.%20-%20115%20&#108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library.kuzstu.ru/meto.php?n=90924&amp;type=utchposob:common" TargetMode="External"/><Relationship Id="rId10" Type="http://schemas.openxmlformats.org/officeDocument/2006/relationships/image" Target="media/image1.png"/><Relationship Id="rId19" Type="http://schemas.openxmlformats.org/officeDocument/2006/relationships/hyperlink" Target="http://lidrary.kuzstu.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1055;&#1086;&#1083;&#1080;&#1090;&#1077;&#1093;%20&#1088;&#1072;&#1073;&#1086;&#1090;\&#1057;&#1090;&#1088;&#1086;&#1080;&#1090;&#1077;&#1083;&#1100;&#1085;&#1099;&#1077;%20&#1084;&#1072;&#1090;&#1077;&#1088;&#1080;&#1072;&#1083;&#1099;%201&#1081;%20&#1082;&#1091;&#1088;&#1089;\&#1052;&#1077;&#1090;&#1086;&#1076;&#1080;&#1095;&#1077;&#1089;&#1082;&#1080;&#1077;%20&#1091;&#1082;&#1072;&#1079;&#1072;&#1085;&#1080;&#1103;\&#1053;&#1086;&#1074;&#1072;&#1103;%20&#1087;&#1072;&#1087;&#1082;&#1072;\&#1083;&#1072;&#1073;&#1086;&#1088;&#1072;&#1090;&#1086;&#1088;&#1085;&#1099;&#1081;%20&#1087;&#1088;&#1072;&#1082;&#1090;&#1080;&#1082;&#1091;&#1084;:%20&#1091;&#1095;&#1077;&#1073;.%20&#1087;&#1086;&#1089;&#1086;&#1073;&#1080;&#1077;%20&#1076;&#1083;&#1103;%20&#1089;&#1090;&#1091;&#1076;&#1077;&#1085;&#1090;&#1086;&#1074;%20&#1074;&#1089;&#1077;&#1093;%20&#1092;&#1086;&#1088;&#1084;%20&#1086;&#1073;&#1091;&#1095;&#1077;&#1085;&#1080;&#1103;%20%5b&#1069;&#1083;&#1077;&#1082;&#1090;&#1088;&#1086;&#1085;&#1085;&#1099;&#1081;%20&#1088;&#1077;&#1089;&#1091;&#1088;&#1089;%5d%20:%20\%20&#1058;.%20&#1042;.%20&#1061;&#1084;&#1077;&#1083;&#1077;&#1085;&#1082;&#1086;;%20&#1060;&#1043;&#1041;&#1054;&#1059;%20&#1042;&#1055;&#1054;%22&#1050;&#1091;&#1079;&#1073;&#1072;&#1089;.%20&#1075;&#1086;&#1089;.%20&#1090;&#1077;&#1093;&#1085;.%20&#1091;&#1085;-&#1090;%20&#1080;&#1084;.%20&#1058;.&#1060;.&#1043;&#1086;&#1088;&#1073;&#1072;&#1095;&#1077;&#1074;&#1072;%22.%20-%20&#1050;&#1077;&#1084;&#1077;&#1088;&#1086;&#1074;&#1086;,%202012.%20-%2082%20&#10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17</Pages>
  <Words>3265</Words>
  <Characters>18616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14</cp:revision>
  <cp:lastPrinted>2016-06-22T02:43:00Z</cp:lastPrinted>
  <dcterms:created xsi:type="dcterms:W3CDTF">2016-01-24T17:07:00Z</dcterms:created>
  <dcterms:modified xsi:type="dcterms:W3CDTF">2016-06-22T02:43:00Z</dcterms:modified>
</cp:coreProperties>
</file>