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B2" w:rsidRPr="00BE0024" w:rsidRDefault="00823AB2" w:rsidP="00823AB2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МИНИСТЕРСТВО </w:t>
      </w:r>
      <w:r w:rsidR="004D768B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НАУКИ И ВЫСШЕГО </w:t>
      </w:r>
      <w:r w:rsidRPr="00BE0024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ОБРАЗОВАНИЯ РОССИЙСКОЙ ФЕДЕРАЦИИ</w:t>
      </w:r>
    </w:p>
    <w:p w:rsidR="00E20DE3" w:rsidRDefault="00E20DE3" w:rsidP="00E20DE3">
      <w:pPr>
        <w:tabs>
          <w:tab w:val="left" w:pos="4621"/>
        </w:tabs>
        <w:jc w:val="center"/>
      </w:pPr>
      <w:r w:rsidRPr="00BE0024">
        <w:t>Федеральное государственное бюджетное образовательное учреждение высшего образования</w:t>
      </w:r>
      <w:r w:rsidR="00BE0024">
        <w:t xml:space="preserve"> </w:t>
      </w:r>
      <w:r w:rsidRPr="00BE0024">
        <w:t xml:space="preserve"> «Кузбасский государственный технический университет</w:t>
      </w:r>
      <w:r w:rsidR="00B719DF">
        <w:t xml:space="preserve"> </w:t>
      </w:r>
      <w:r w:rsidRPr="00BE0024">
        <w:t xml:space="preserve"> имени Т.Ф. Горбачева»</w:t>
      </w:r>
    </w:p>
    <w:p w:rsidR="00824B46" w:rsidRPr="00FA09BA" w:rsidRDefault="00FA09BA" w:rsidP="00824B46">
      <w:pPr>
        <w:jc w:val="center"/>
        <w:rPr>
          <w:sz w:val="22"/>
          <w:szCs w:val="22"/>
        </w:rPr>
      </w:pPr>
      <w:r w:rsidRPr="00FA09BA">
        <w:rPr>
          <w:sz w:val="22"/>
          <w:szCs w:val="22"/>
        </w:rPr>
        <w:t>Филиал КузГТУ в г.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Default="00824B46" w:rsidP="00824B46">
      <w:pPr>
        <w:jc w:val="center"/>
        <w:rPr>
          <w:b/>
          <w:sz w:val="22"/>
          <w:szCs w:val="22"/>
        </w:rPr>
      </w:pPr>
      <w:r w:rsidRPr="00A03035">
        <w:rPr>
          <w:b/>
          <w:sz w:val="22"/>
          <w:szCs w:val="22"/>
        </w:rPr>
        <w:t>Рабочий график (план) практики</w:t>
      </w:r>
    </w:p>
    <w:p w:rsidR="00B719DF" w:rsidRPr="00BE0024" w:rsidRDefault="00B719DF" w:rsidP="00E20DE3">
      <w:pPr>
        <w:tabs>
          <w:tab w:val="left" w:pos="4621"/>
        </w:tabs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71"/>
        <w:gridCol w:w="987"/>
        <w:gridCol w:w="4079"/>
      </w:tblGrid>
      <w:tr w:rsidR="00823AB2" w:rsidRPr="00A03035" w:rsidTr="00A03035">
        <w:trPr>
          <w:trHeight w:val="1723"/>
        </w:trPr>
        <w:tc>
          <w:tcPr>
            <w:tcW w:w="2501" w:type="pct"/>
          </w:tcPr>
          <w:p w:rsidR="00E22F9E" w:rsidRPr="00A03035" w:rsidRDefault="000C3ECE" w:rsidP="000C3ECE">
            <w:pPr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СОГЛАСОВАНО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>Руководитель практики</w:t>
            </w:r>
            <w:r w:rsidR="000C3ECE" w:rsidRPr="00A03035">
              <w:rPr>
                <w:sz w:val="22"/>
                <w:szCs w:val="22"/>
              </w:rPr>
              <w:t xml:space="preserve"> </w:t>
            </w:r>
            <w:r w:rsidRPr="00A03035">
              <w:rPr>
                <w:sz w:val="22"/>
                <w:szCs w:val="22"/>
              </w:rPr>
              <w:t>от профильной организации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 xml:space="preserve">____________ </w:t>
            </w:r>
            <w:r w:rsidR="00823AB2" w:rsidRPr="00A03035">
              <w:rPr>
                <w:sz w:val="22"/>
                <w:szCs w:val="22"/>
              </w:rPr>
              <w:t xml:space="preserve"> _</w:t>
            </w:r>
            <w:r w:rsidR="00D44CDA" w:rsidRPr="0051443A">
              <w:rPr>
                <w:b/>
                <w:i/>
              </w:rPr>
              <w:t xml:space="preserve"> </w:t>
            </w:r>
            <w:r w:rsidR="00D44CDA" w:rsidRPr="00EB74BC">
              <w:rPr>
                <w:sz w:val="22"/>
                <w:szCs w:val="22"/>
                <w:highlight w:val="yellow"/>
              </w:rPr>
              <w:t>Петров П. П.</w:t>
            </w:r>
          </w:p>
          <w:p w:rsidR="00E22F9E" w:rsidRPr="00A03035" w:rsidRDefault="00E22F9E" w:rsidP="000C3ECE">
            <w:pPr>
              <w:rPr>
                <w:sz w:val="18"/>
                <w:szCs w:val="18"/>
              </w:rPr>
            </w:pPr>
            <w:r w:rsidRPr="00A03035">
              <w:rPr>
                <w:sz w:val="18"/>
                <w:szCs w:val="18"/>
              </w:rPr>
              <w:t xml:space="preserve">         подпись                 </w:t>
            </w:r>
            <w:r w:rsidR="00D44CDA">
              <w:rPr>
                <w:sz w:val="18"/>
                <w:szCs w:val="18"/>
              </w:rPr>
              <w:t xml:space="preserve">      </w:t>
            </w:r>
            <w:r w:rsidRPr="00A03035">
              <w:rPr>
                <w:sz w:val="18"/>
                <w:szCs w:val="18"/>
              </w:rPr>
              <w:t xml:space="preserve"> Ф.И.О.</w:t>
            </w:r>
          </w:p>
          <w:p w:rsidR="00823AB2" w:rsidRPr="00A03035" w:rsidRDefault="00823AB2" w:rsidP="000C3ECE">
            <w:pPr>
              <w:rPr>
                <w:sz w:val="18"/>
                <w:szCs w:val="18"/>
              </w:rPr>
            </w:pPr>
          </w:p>
          <w:p w:rsidR="00823AB2" w:rsidRPr="00A03035" w:rsidRDefault="00823AB2" w:rsidP="000C3ECE">
            <w:r w:rsidRPr="00A03035">
              <w:rPr>
                <w:sz w:val="22"/>
                <w:szCs w:val="22"/>
              </w:rPr>
              <w:t xml:space="preserve">Руководитель практики </w:t>
            </w:r>
            <w:r w:rsidR="00824BCF" w:rsidRPr="00A03035">
              <w:rPr>
                <w:sz w:val="22"/>
                <w:szCs w:val="22"/>
              </w:rPr>
              <w:t>из числа НПР КузГТУ</w:t>
            </w:r>
          </w:p>
          <w:p w:rsidR="000C3ECE" w:rsidRPr="00A03035" w:rsidRDefault="00BC282E" w:rsidP="000C3ECE">
            <w:r>
              <w:rPr>
                <w:sz w:val="22"/>
                <w:szCs w:val="22"/>
              </w:rPr>
              <w:t>_____________  ________</w:t>
            </w:r>
            <w:r w:rsidR="00FA09BA">
              <w:rPr>
                <w:sz w:val="22"/>
                <w:szCs w:val="22"/>
              </w:rPr>
              <w:t>Кудреватых Н.В.</w:t>
            </w:r>
            <w:r w:rsidR="00824B4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="00824B46">
              <w:rPr>
                <w:sz w:val="22"/>
                <w:szCs w:val="22"/>
              </w:rPr>
              <w:t>___</w:t>
            </w:r>
          </w:p>
          <w:p w:rsidR="00E22F9E" w:rsidRPr="00A03035" w:rsidRDefault="00A03035" w:rsidP="00A03035">
            <w:r>
              <w:rPr>
                <w:sz w:val="18"/>
                <w:szCs w:val="18"/>
              </w:rPr>
              <w:t xml:space="preserve">       </w:t>
            </w:r>
            <w:r w:rsidR="00823AB2" w:rsidRPr="00A03035">
              <w:rPr>
                <w:sz w:val="18"/>
                <w:szCs w:val="18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A03035" w:rsidRDefault="00E22F9E" w:rsidP="000C3ECE"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A03035" w:rsidRDefault="00E22F9E" w:rsidP="000C3ECE">
            <w:pPr>
              <w:jc w:val="both"/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УТВЕРЖДАЮ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>Заведующий кафедрой</w:t>
            </w:r>
          </w:p>
          <w:p w:rsidR="00CF341B" w:rsidRPr="00A03035" w:rsidRDefault="00CF341B" w:rsidP="000C3ECE">
            <w:pPr>
              <w:jc w:val="both"/>
            </w:pPr>
          </w:p>
          <w:p w:rsidR="00E22F9E" w:rsidRPr="00A03035" w:rsidRDefault="008B3A7A" w:rsidP="000C3ECE">
            <w:r>
              <w:rPr>
                <w:sz w:val="22"/>
                <w:szCs w:val="22"/>
              </w:rPr>
              <w:t xml:space="preserve">____________     </w:t>
            </w:r>
            <w:r w:rsidR="004D768B">
              <w:rPr>
                <w:sz w:val="22"/>
                <w:szCs w:val="22"/>
              </w:rPr>
              <w:t>И.Н. Чайковская</w:t>
            </w:r>
          </w:p>
          <w:p w:rsidR="00E22F9E" w:rsidRPr="00A03035" w:rsidRDefault="00A03035" w:rsidP="000C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E22F9E" w:rsidRPr="00A03035">
              <w:rPr>
                <w:sz w:val="18"/>
                <w:szCs w:val="18"/>
              </w:rPr>
              <w:t xml:space="preserve"> подпись      </w:t>
            </w:r>
            <w:r w:rsidR="008B3A7A">
              <w:rPr>
                <w:sz w:val="18"/>
                <w:szCs w:val="18"/>
              </w:rPr>
              <w:t xml:space="preserve">                          </w:t>
            </w:r>
          </w:p>
          <w:p w:rsidR="00E22F9E" w:rsidRPr="00A03035" w:rsidRDefault="00E22F9E" w:rsidP="004D768B">
            <w:pPr>
              <w:jc w:val="both"/>
            </w:pPr>
            <w:r w:rsidRPr="00A03035">
              <w:rPr>
                <w:sz w:val="22"/>
                <w:szCs w:val="22"/>
              </w:rPr>
              <w:t xml:space="preserve"> «__</w:t>
            </w:r>
            <w:r w:rsidR="000C3ECE" w:rsidRPr="00A03035">
              <w:rPr>
                <w:sz w:val="22"/>
                <w:szCs w:val="22"/>
              </w:rPr>
              <w:t>__</w:t>
            </w:r>
            <w:r w:rsidRPr="00A03035">
              <w:rPr>
                <w:sz w:val="22"/>
                <w:szCs w:val="22"/>
              </w:rPr>
              <w:t>__» __</w:t>
            </w:r>
            <w:r w:rsidR="000C3ECE" w:rsidRPr="00A03035">
              <w:rPr>
                <w:sz w:val="22"/>
                <w:szCs w:val="22"/>
              </w:rPr>
              <w:t>_____</w:t>
            </w:r>
            <w:r w:rsidRPr="00A03035">
              <w:rPr>
                <w:sz w:val="22"/>
                <w:szCs w:val="22"/>
              </w:rPr>
              <w:t>____</w:t>
            </w:r>
            <w:r w:rsidR="004D768B">
              <w:rPr>
                <w:sz w:val="22"/>
                <w:szCs w:val="22"/>
              </w:rPr>
              <w:t>_______2020</w:t>
            </w:r>
            <w:r w:rsidRPr="00A03035">
              <w:rPr>
                <w:sz w:val="22"/>
                <w:szCs w:val="22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8"/>
        <w:gridCol w:w="4144"/>
        <w:gridCol w:w="8"/>
        <w:gridCol w:w="3617"/>
      </w:tblGrid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Default="00824B46" w:rsidP="00180917"/>
          <w:p w:rsidR="00180917" w:rsidRPr="00A03035" w:rsidRDefault="00180917" w:rsidP="00180917">
            <w:pPr>
              <w:rPr>
                <w:b/>
              </w:rPr>
            </w:pPr>
            <w:r w:rsidRPr="00A03035">
              <w:t xml:space="preserve">Обучающийся </w:t>
            </w:r>
            <w:r w:rsidR="00824B46">
              <w:t xml:space="preserve">                     </w:t>
            </w:r>
            <w:r w:rsidR="00572246" w:rsidRPr="00A054B6">
              <w:rPr>
                <w:b/>
                <w:i/>
              </w:rPr>
              <w:t>ИВАНОВ ИВАН ИВАНОВИЧ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180917">
            <w:pPr>
              <w:rPr>
                <w:b/>
              </w:rPr>
            </w:pPr>
            <w:r w:rsidRPr="00A03035">
              <w:t>Направление подготовки (специальность)</w:t>
            </w:r>
            <w:r w:rsidR="00572246">
              <w:t xml:space="preserve">   </w:t>
            </w:r>
            <w:r w:rsidR="00824B46">
              <w:t xml:space="preserve">     </w:t>
            </w:r>
            <w:r w:rsidR="00FA09BA" w:rsidRPr="00FA09BA">
              <w:rPr>
                <w:rFonts w:eastAsiaTheme="minorHAnsi"/>
                <w:lang w:eastAsia="en-US"/>
              </w:rPr>
              <w:t>38.05.01 Экономическая безопасность</w:t>
            </w:r>
          </w:p>
        </w:tc>
      </w:tr>
      <w:tr w:rsidR="000C3ECE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A03035" w:rsidRDefault="00F05724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proofErr w:type="gramStart"/>
            <w:r w:rsidRPr="00A03035">
              <w:rPr>
                <w:i/>
                <w:sz w:val="18"/>
                <w:szCs w:val="18"/>
              </w:rPr>
              <w:t>(</w:t>
            </w:r>
            <w:r w:rsidR="000C3ECE" w:rsidRPr="00A03035">
              <w:rPr>
                <w:i/>
                <w:sz w:val="18"/>
                <w:szCs w:val="18"/>
              </w:rPr>
              <w:t>код наименование направления (специальности)</w:t>
            </w:r>
            <w:proofErr w:type="gramEnd"/>
          </w:p>
        </w:tc>
      </w:tr>
      <w:tr w:rsidR="00180917" w:rsidRPr="00A03035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D75476">
            <w:pPr>
              <w:rPr>
                <w:b/>
              </w:rPr>
            </w:pPr>
            <w:r w:rsidRPr="00A03035">
              <w:t>Курс</w:t>
            </w:r>
            <w:r w:rsidR="00572246">
              <w:t xml:space="preserve">  </w:t>
            </w:r>
            <w:r w:rsidR="004D768B" w:rsidRPr="004D768B">
              <w:rPr>
                <w:b/>
                <w:i/>
                <w:highlight w:val="yellow"/>
              </w:rPr>
              <w:t>4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94163A" w:rsidP="00180917">
            <w:pPr>
              <w:rPr>
                <w:b/>
              </w:rPr>
            </w:pPr>
            <w:r w:rsidRPr="00A03035">
              <w:t>Ф</w:t>
            </w:r>
            <w:r w:rsidR="000C3ECE" w:rsidRPr="00A03035">
              <w:t xml:space="preserve">орма </w:t>
            </w:r>
            <w:r w:rsidR="00180917" w:rsidRPr="00A03035">
              <w:t>обучения</w:t>
            </w:r>
            <w:r w:rsidR="00572246">
              <w:t xml:space="preserve">  </w:t>
            </w:r>
            <w:r w:rsidR="008657AC" w:rsidRPr="008657AC">
              <w:rPr>
                <w:b/>
                <w:i/>
              </w:rPr>
              <w:t>ЗА</w:t>
            </w:r>
            <w:r w:rsidR="00572246" w:rsidRPr="00A054B6">
              <w:rPr>
                <w:b/>
                <w:i/>
              </w:rPr>
              <w:t xml:space="preserve">ОЧНАЯ 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CF6F77" w:rsidRDefault="00180917" w:rsidP="00D75476">
            <w:pPr>
              <w:rPr>
                <w:b/>
              </w:rPr>
            </w:pPr>
            <w:r w:rsidRPr="00A03035">
              <w:t>Группа</w:t>
            </w:r>
            <w:r w:rsidR="00CF6F77">
              <w:t xml:space="preserve"> </w:t>
            </w:r>
            <w:r w:rsidR="008657AC" w:rsidRPr="00EB74BC">
              <w:rPr>
                <w:b/>
                <w:i/>
                <w:highlight w:val="yellow"/>
              </w:rPr>
              <w:t>БЭс</w:t>
            </w:r>
            <w:r w:rsidR="00085504" w:rsidRPr="00EB74BC">
              <w:rPr>
                <w:b/>
                <w:i/>
                <w:highlight w:val="yellow"/>
              </w:rPr>
              <w:t>т</w:t>
            </w:r>
            <w:r w:rsidR="008657AC" w:rsidRPr="00EB74BC">
              <w:rPr>
                <w:b/>
                <w:i/>
                <w:highlight w:val="yellow"/>
              </w:rPr>
              <w:t>-1</w:t>
            </w:r>
            <w:r w:rsidR="004D768B">
              <w:rPr>
                <w:b/>
                <w:i/>
                <w:highlight w:val="yellow"/>
              </w:rPr>
              <w:t>6</w:t>
            </w:r>
            <w:r w:rsidR="00CF6F77" w:rsidRPr="00EB74BC">
              <w:rPr>
                <w:b/>
                <w:i/>
                <w:highlight w:val="yellow"/>
              </w:rPr>
              <w:t>1</w:t>
            </w:r>
            <w:r w:rsidR="008657AC" w:rsidRPr="00EB74BC">
              <w:rPr>
                <w:b/>
                <w:i/>
                <w:highlight w:val="yellow"/>
              </w:rPr>
              <w:t>.2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75476">
            <w:r w:rsidRPr="00A03035">
              <w:t>Вид практики</w:t>
            </w:r>
            <w:r w:rsidR="003E3093">
              <w:t xml:space="preserve">:  </w:t>
            </w:r>
            <w:r w:rsidR="00D75476">
              <w:rPr>
                <w:b/>
                <w:i/>
              </w:rPr>
              <w:t>ПРОИЗВОДСТВЕН</w:t>
            </w:r>
            <w:r w:rsidR="00085504">
              <w:rPr>
                <w:b/>
                <w:i/>
              </w:rPr>
              <w:t>НАЯ</w:t>
            </w:r>
            <w:r w:rsidR="00D1568A">
              <w:rPr>
                <w:b/>
                <w:i/>
              </w:rPr>
              <w:t xml:space="preserve">   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D50D02">
            <w:pPr>
              <w:autoSpaceDE w:val="0"/>
              <w:autoSpaceDN w:val="0"/>
              <w:adjustRightInd w:val="0"/>
              <w:rPr>
                <w:i/>
              </w:rPr>
            </w:pPr>
            <w:r w:rsidRPr="00A03035">
              <w:t>Тип практики</w:t>
            </w:r>
            <w:r w:rsidR="003E3093">
              <w:t xml:space="preserve">: </w:t>
            </w:r>
            <w:r w:rsidR="00D50D02" w:rsidRPr="00D50D02">
              <w:rPr>
                <w:rFonts w:eastAsiaTheme="minorHAnsi"/>
                <w:b/>
                <w:i/>
                <w:lang w:eastAsia="en-US"/>
              </w:rPr>
              <w:t>НАУЧНО-ИССЛЕДОВАТЕЛЬСКАЯ РАБОТА</w:t>
            </w:r>
            <w:r w:rsidR="00D75476" w:rsidRPr="00D75476">
              <w:rPr>
                <w:rFonts w:eastAsiaTheme="minorHAnsi"/>
                <w:b/>
                <w:i/>
                <w:lang w:eastAsia="en-US"/>
              </w:rPr>
              <w:tab/>
            </w:r>
          </w:p>
        </w:tc>
      </w:tr>
      <w:tr w:rsidR="005538C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A03035" w:rsidRDefault="005538C7" w:rsidP="00180917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EB74BC">
            <w:pPr>
              <w:rPr>
                <w:i/>
              </w:rPr>
            </w:pPr>
            <w:r w:rsidRPr="00A03035">
              <w:t>Способ прохождения практики</w:t>
            </w:r>
            <w:r w:rsidR="003E3093">
              <w:t>:</w:t>
            </w:r>
            <w:r w:rsidR="003E3093" w:rsidRPr="003E3093">
              <w:rPr>
                <w:i/>
              </w:rPr>
              <w:t xml:space="preserve"> </w:t>
            </w:r>
            <w:proofErr w:type="gramStart"/>
            <w:r w:rsidR="004D768B" w:rsidRPr="00D94770">
              <w:rPr>
                <w:b/>
                <w:i/>
                <w:highlight w:val="yellow"/>
              </w:rPr>
              <w:t>СТАЦИОНАРНАЯ</w:t>
            </w:r>
            <w:proofErr w:type="gramEnd"/>
            <w:r w:rsidR="004D768B" w:rsidRPr="00D94770">
              <w:rPr>
                <w:b/>
                <w:i/>
                <w:highlight w:val="yellow"/>
              </w:rPr>
              <w:t xml:space="preserve"> или ВЫЕЗДНАЯ</w:t>
            </w:r>
            <w:r w:rsidR="004D768B" w:rsidRPr="00A054B6">
              <w:rPr>
                <w:b/>
              </w:rPr>
              <w:t xml:space="preserve"> </w:t>
            </w:r>
            <w:r w:rsidR="004D768B" w:rsidRPr="00D94770">
              <w:rPr>
                <w:b/>
                <w:highlight w:val="green"/>
              </w:rPr>
              <w:t>(если в Прокопьевске, то стационарная, в другом городе – выездная)</w:t>
            </w:r>
            <w:r w:rsidR="004D768B">
              <w:rPr>
                <w:b/>
              </w:rPr>
              <w:t xml:space="preserve">          </w:t>
            </w:r>
          </w:p>
        </w:tc>
      </w:tr>
      <w:tr w:rsidR="00180917" w:rsidRPr="00A03035" w:rsidTr="00824B46"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4D768B">
            <w:pPr>
              <w:rPr>
                <w:b/>
              </w:rPr>
            </w:pPr>
            <w:r w:rsidRPr="00A03035">
              <w:t xml:space="preserve">Период прохождения практики с </w:t>
            </w:r>
            <w:r w:rsidR="003E3093">
              <w:t xml:space="preserve"> </w:t>
            </w:r>
            <w:r w:rsidR="004D768B" w:rsidRPr="004D768B">
              <w:rPr>
                <w:b/>
                <w:i/>
                <w:highlight w:val="yellow"/>
              </w:rPr>
              <w:t>29.06.2020</w:t>
            </w:r>
            <w:r w:rsidR="004D768B">
              <w:rPr>
                <w:b/>
                <w:i/>
              </w:rPr>
              <w:t xml:space="preserve"> 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CF6F77" w:rsidP="004C4489">
            <w:r>
              <w:t>п</w:t>
            </w:r>
            <w:r w:rsidR="00180917" w:rsidRPr="00A03035">
              <w:t>о</w:t>
            </w:r>
            <w:r>
              <w:t xml:space="preserve">  </w:t>
            </w:r>
            <w:r w:rsidR="004D768B" w:rsidRPr="004D768B">
              <w:rPr>
                <w:b/>
                <w:i/>
                <w:highlight w:val="yellow"/>
              </w:rPr>
              <w:t>1</w:t>
            </w:r>
            <w:r w:rsidR="004C4489">
              <w:rPr>
                <w:b/>
                <w:i/>
                <w:highlight w:val="yellow"/>
              </w:rPr>
              <w:t>1</w:t>
            </w:r>
            <w:bookmarkStart w:id="0" w:name="_GoBack"/>
            <w:bookmarkEnd w:id="0"/>
            <w:r w:rsidR="004D768B" w:rsidRPr="004D768B">
              <w:rPr>
                <w:b/>
                <w:i/>
                <w:highlight w:val="yellow"/>
              </w:rPr>
              <w:t>.07.2020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1443A" w:rsidRDefault="00180917" w:rsidP="00A054B6">
            <w:pPr>
              <w:rPr>
                <w:b/>
                <w:i/>
              </w:rPr>
            </w:pPr>
            <w:r w:rsidRPr="00A03035">
              <w:t>Профильная организация</w:t>
            </w:r>
            <w:r w:rsidR="00B43DB0">
              <w:t xml:space="preserve"> </w:t>
            </w:r>
            <w:r w:rsidR="00EB3D25" w:rsidRPr="00EB74BC">
              <w:rPr>
                <w:b/>
                <w:i/>
                <w:highlight w:val="yellow"/>
              </w:rPr>
              <w:t>ООО «Кузбасский центр дорожных исследований»</w:t>
            </w:r>
            <w:r w:rsidR="00085504" w:rsidRPr="00EB74BC">
              <w:rPr>
                <w:b/>
                <w:i/>
                <w:highlight w:val="yellow"/>
              </w:rPr>
              <w:t>,  г. Кемерово</w:t>
            </w:r>
          </w:p>
          <w:p w:rsidR="00180917" w:rsidRPr="00D1568A" w:rsidRDefault="00180917" w:rsidP="00A054B6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0C3ECE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94163A" w:rsidRPr="00A03035">
              <w:rPr>
                <w:i/>
                <w:sz w:val="18"/>
                <w:szCs w:val="18"/>
              </w:rPr>
              <w:t>наименование, местонахождение</w:t>
            </w:r>
            <w:r w:rsidRPr="00A03035"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 xml:space="preserve">Руководитель практики из числа НПР </w:t>
            </w:r>
            <w:proofErr w:type="spellStart"/>
            <w:r w:rsidRPr="00A03035">
              <w:t>КузГТУ</w:t>
            </w:r>
            <w:proofErr w:type="spellEnd"/>
            <w:r w:rsidR="00824B46">
              <w:t xml:space="preserve">   </w:t>
            </w:r>
            <w:r w:rsidR="00824B46">
              <w:rPr>
                <w:i/>
              </w:rPr>
              <w:t xml:space="preserve"> </w:t>
            </w:r>
            <w:r w:rsidR="004D768B">
              <w:rPr>
                <w:b/>
                <w:i/>
              </w:rPr>
              <w:t>Кудреватых Наталья Владимировна</w:t>
            </w:r>
            <w:r w:rsidR="004D768B" w:rsidRPr="0051443A">
              <w:rPr>
                <w:b/>
                <w:i/>
              </w:rPr>
              <w:t xml:space="preserve">, </w:t>
            </w:r>
            <w:r w:rsidR="004D768B">
              <w:rPr>
                <w:b/>
                <w:i/>
              </w:rPr>
              <w:t>доцент кафедры экономических дисциплин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EB74BC">
            <w:r w:rsidRPr="00A03035">
              <w:t>Руководитель практики от профильной организации</w:t>
            </w:r>
            <w:r w:rsidR="00824B46" w:rsidRPr="00EB3D25">
              <w:rPr>
                <w:i/>
              </w:rPr>
              <w:t xml:space="preserve"> </w:t>
            </w:r>
            <w:r w:rsidR="00824B46">
              <w:rPr>
                <w:i/>
              </w:rPr>
              <w:t xml:space="preserve">   </w:t>
            </w:r>
            <w:r w:rsidR="00824B46" w:rsidRPr="00EB74BC">
              <w:rPr>
                <w:b/>
                <w:i/>
                <w:highlight w:val="yellow"/>
              </w:rPr>
              <w:t>Петров Петр Петрович,</w:t>
            </w:r>
            <w:r w:rsidR="00A054B6" w:rsidRPr="00EB74BC">
              <w:rPr>
                <w:b/>
                <w:i/>
                <w:highlight w:val="yellow"/>
              </w:rPr>
              <w:t xml:space="preserve"> заместитель директора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4D768B">
            <w:pPr>
              <w:autoSpaceDE w:val="0"/>
              <w:autoSpaceDN w:val="0"/>
              <w:adjustRightInd w:val="0"/>
              <w:rPr>
                <w:b/>
              </w:rPr>
            </w:pPr>
            <w:r w:rsidRPr="00F076D0">
              <w:rPr>
                <w:u w:val="single"/>
              </w:rPr>
              <w:t>Индивидуальное задание на практику</w:t>
            </w:r>
            <w:r w:rsidR="002C74AE" w:rsidRPr="00F076D0">
              <w:rPr>
                <w:u w:val="single"/>
              </w:rPr>
              <w:t>:</w:t>
            </w:r>
            <w:r w:rsidR="007644B5" w:rsidRPr="00A03035">
              <w:t xml:space="preserve"> </w:t>
            </w:r>
            <w:r w:rsidR="007644B5" w:rsidRPr="0051443A">
              <w:rPr>
                <w:b/>
                <w:i/>
              </w:rPr>
              <w:t xml:space="preserve">сбор, анализ и систематизация информации по теме </w:t>
            </w:r>
            <w:r w:rsidR="007644B5" w:rsidRPr="00D75476">
              <w:rPr>
                <w:b/>
              </w:rPr>
              <w:t>исследования</w:t>
            </w:r>
            <w:r w:rsidR="00CB0BD9" w:rsidRPr="00D75476">
              <w:rPr>
                <w:b/>
              </w:rPr>
              <w:t xml:space="preserve"> «</w:t>
            </w:r>
            <w:r w:rsidR="00D50D02" w:rsidRPr="00D50D02">
              <w:rPr>
                <w:rFonts w:eastAsiaTheme="minorHAnsi"/>
                <w:b/>
                <w:highlight w:val="yellow"/>
                <w:lang w:eastAsia="en-US"/>
              </w:rPr>
              <w:t>Обеспечение экономической безопасности промышленного предприятия</w:t>
            </w:r>
            <w:r w:rsidR="00CB0BD9" w:rsidRPr="00D75476">
              <w:rPr>
                <w:b/>
              </w:rPr>
              <w:t>»</w:t>
            </w:r>
            <w:r w:rsidR="00D50D02">
              <w:rPr>
                <w:b/>
                <w:i/>
              </w:rPr>
              <w:t xml:space="preserve"> </w:t>
            </w:r>
            <w:r w:rsidR="00D50D02" w:rsidRPr="00D50D02">
              <w:rPr>
                <w:b/>
                <w:i/>
                <w:highlight w:val="green"/>
              </w:rPr>
              <w:t xml:space="preserve">(тема выбирается студентом самостоятельно </w:t>
            </w:r>
            <w:r w:rsidR="004D768B">
              <w:rPr>
                <w:b/>
                <w:i/>
                <w:highlight w:val="green"/>
              </w:rPr>
              <w:t>с учетом требований  программы</w:t>
            </w:r>
            <w:r w:rsidR="00D50D02" w:rsidRPr="00D50D02">
              <w:rPr>
                <w:b/>
                <w:i/>
                <w:highlight w:val="green"/>
              </w:rPr>
              <w:t xml:space="preserve"> практики</w:t>
            </w:r>
            <w:r w:rsidR="004D768B">
              <w:rPr>
                <w:b/>
                <w:i/>
                <w:highlight w:val="green"/>
              </w:rPr>
              <w:t>)</w:t>
            </w:r>
            <w:r w:rsidR="00CF6F77" w:rsidRPr="00D50D02">
              <w:rPr>
                <w:b/>
                <w:i/>
                <w:highlight w:val="green"/>
              </w:rPr>
              <w:t>.</w:t>
            </w:r>
            <w:r w:rsidR="00D50D02">
              <w:rPr>
                <w:b/>
                <w:i/>
              </w:rPr>
              <w:t xml:space="preserve"> 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A03035" w:rsidRDefault="0070270C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180917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F076D0" w:rsidRDefault="00180917" w:rsidP="00180917">
            <w:pPr>
              <w:rPr>
                <w:b/>
                <w:u w:val="single"/>
              </w:rPr>
            </w:pPr>
            <w:r w:rsidRPr="00F076D0">
              <w:rPr>
                <w:u w:val="single"/>
              </w:rPr>
              <w:t>Содержание практики</w:t>
            </w:r>
            <w:r w:rsidR="002C74AE" w:rsidRPr="00F076D0">
              <w:rPr>
                <w:u w:val="single"/>
              </w:rPr>
              <w:t>:</w:t>
            </w:r>
            <w:r w:rsidR="0051443A">
              <w:t xml:space="preserve"> </w:t>
            </w:r>
            <w:r w:rsidR="0051443A" w:rsidRPr="0051443A">
              <w:rPr>
                <w:b/>
                <w:i/>
              </w:rPr>
              <w:t>Анализ априорной информации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A03035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CF6F77">
              <w:rPr>
                <w:i/>
                <w:sz w:val="18"/>
                <w:szCs w:val="18"/>
              </w:rPr>
              <w:t xml:space="preserve">в соответствии с </w:t>
            </w:r>
            <w:r w:rsidRPr="00A03035">
              <w:rPr>
                <w:i/>
                <w:sz w:val="18"/>
                <w:szCs w:val="18"/>
              </w:rPr>
              <w:t>раздел</w:t>
            </w:r>
            <w:r w:rsidR="00CF6F77">
              <w:rPr>
                <w:i/>
                <w:sz w:val="18"/>
                <w:szCs w:val="18"/>
              </w:rPr>
              <w:t>ом</w:t>
            </w:r>
            <w:r w:rsidRPr="00A03035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C14D26" w:rsidRDefault="00180917" w:rsidP="00C864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F076D0">
              <w:rPr>
                <w:u w:val="single"/>
              </w:rPr>
              <w:t>Планируемые результаты:</w:t>
            </w:r>
            <w:r w:rsidR="007962FF" w:rsidRPr="00F076D0">
              <w:rPr>
                <w:u w:val="single"/>
              </w:rPr>
              <w:t xml:space="preserve"> </w:t>
            </w:r>
            <w:r w:rsidR="0051443A">
              <w:rPr>
                <w:u w:val="single"/>
              </w:rPr>
              <w:t xml:space="preserve"> </w:t>
            </w:r>
            <w:r w:rsidR="004D768B">
              <w:t xml:space="preserve">Знать: механизм сбора, анализа, систематизации, оценки и интерпретации данных, необходимых для решения задач в области экономической безопасности. Уметь: собирать, анализировать, систематизировать, оценивать и интерпретировать данные, необходимые для решения профессиональных задач; представлять основные результаты проведенного исследования в виде отчетов. Владеть: навыками сбора, анализа, систематизации, оценки и интерпретации данных, необходимых для решения задач в области экономической безопасности; способностью формулировать комплекс мер в рамках проведенного исследования в виде конкретных рекомендаций; теоретическим и методологическим аппаратом в профессиональной области. </w:t>
            </w:r>
            <w:proofErr w:type="gramStart"/>
            <w:r w:rsidR="004D768B">
              <w:t xml:space="preserve">Иметь опыт: сбора, анализа, систематизации, оценки и интерпретации данных, необходимых для решения задач в области экономической безопасности; формирования научных отчетов </w:t>
            </w:r>
            <w:r w:rsidR="00C14D26">
              <w:rPr>
                <w:b/>
                <w:i/>
              </w:rPr>
              <w:t>(</w:t>
            </w:r>
            <w:r w:rsidR="00C14D26" w:rsidRPr="00C14D26">
              <w:rPr>
                <w:b/>
                <w:i/>
              </w:rPr>
              <w:t>П</w:t>
            </w:r>
            <w:r w:rsidR="00085504" w:rsidRPr="00D75476">
              <w:rPr>
                <w:b/>
                <w:i/>
              </w:rPr>
              <w:t>К-</w:t>
            </w:r>
            <w:r w:rsidR="00C14D26">
              <w:rPr>
                <w:b/>
                <w:i/>
              </w:rPr>
              <w:t>2</w:t>
            </w:r>
            <w:r w:rsidR="00D75476" w:rsidRPr="00D75476">
              <w:rPr>
                <w:b/>
                <w:i/>
              </w:rPr>
              <w:t>8</w:t>
            </w:r>
            <w:r w:rsidR="007962FF" w:rsidRPr="00D75476">
              <w:rPr>
                <w:b/>
                <w:i/>
              </w:rPr>
              <w:t xml:space="preserve">); </w:t>
            </w:r>
            <w:r w:rsidR="004D768B">
              <w:t>Знать: методологию и методики обработки финансовой, бухгалтерской и иной экономической информации; Уметь: выбирать инструментальные средства для обработки финансовой, бухгалтерской и иной экономической информации и обосновывать свой выбор; Владеть: методологией обработки финансовой, бухгалтерской и иной экономической информации;</w:t>
            </w:r>
            <w:proofErr w:type="gramEnd"/>
            <w:r w:rsidR="004D768B">
              <w:t xml:space="preserve"> Иметь опыт: обработки финансовой, бухгалтерской и иной экономической информации с помощью различных инструментальных средств</w:t>
            </w:r>
            <w:r w:rsidR="00D75476" w:rsidRPr="00D75476">
              <w:rPr>
                <w:b/>
                <w:i/>
              </w:rPr>
              <w:t xml:space="preserve"> </w:t>
            </w:r>
            <w:r w:rsidR="00C14D26">
              <w:rPr>
                <w:b/>
                <w:i/>
              </w:rPr>
              <w:t>(П</w:t>
            </w:r>
            <w:r w:rsidR="007962FF" w:rsidRPr="00D75476">
              <w:rPr>
                <w:b/>
                <w:i/>
              </w:rPr>
              <w:t>К-</w:t>
            </w:r>
            <w:r w:rsidR="00C14D26">
              <w:rPr>
                <w:b/>
                <w:i/>
              </w:rPr>
              <w:t>2</w:t>
            </w:r>
            <w:r w:rsidR="00D75476" w:rsidRPr="00D75476">
              <w:rPr>
                <w:b/>
                <w:i/>
              </w:rPr>
              <w:t>9</w:t>
            </w:r>
            <w:r w:rsidR="007962FF" w:rsidRPr="00D75476">
              <w:rPr>
                <w:b/>
                <w:i/>
              </w:rPr>
              <w:t xml:space="preserve">); </w:t>
            </w:r>
            <w:r w:rsidR="004D768B">
              <w:t xml:space="preserve">Знать: механизм построения теоретических и эконометрических моделей, необходимых для решения профессиональных задач, анализа и интерпретации полученных результатов; Уметь: строить теоретические и эконометрические модели, необходимые для решения профессиональных задач, анализировать и интерпретировать полученные результаты; </w:t>
            </w:r>
            <w:proofErr w:type="gramStart"/>
            <w:r w:rsidR="004D768B">
              <w:t xml:space="preserve">Владеть: навыками построения </w:t>
            </w:r>
            <w:r w:rsidR="004D768B">
              <w:lastRenderedPageBreak/>
              <w:t>теоретических и эконометрических моделей, необходимых для решения профессиональных задач, анализа и интерпретации полученных результатов; Иметь опыт: построения теоретических и эконометрических моделей, необходимых для решения профессиональных задач, анализа и интерпретации полученных результатов</w:t>
            </w:r>
            <w:r w:rsidR="004D768B">
              <w:rPr>
                <w:b/>
                <w:i/>
              </w:rPr>
              <w:t xml:space="preserve"> </w:t>
            </w:r>
            <w:r w:rsidR="00C14D26">
              <w:rPr>
                <w:b/>
                <w:i/>
              </w:rPr>
              <w:t>(</w:t>
            </w:r>
            <w:r w:rsidR="00D75476" w:rsidRPr="00D75476">
              <w:rPr>
                <w:b/>
                <w:i/>
              </w:rPr>
              <w:t>П</w:t>
            </w:r>
            <w:r w:rsidR="00B43DB0" w:rsidRPr="00D75476">
              <w:rPr>
                <w:b/>
                <w:i/>
              </w:rPr>
              <w:t>К-</w:t>
            </w:r>
            <w:r w:rsidR="00C14D26">
              <w:rPr>
                <w:b/>
                <w:i/>
              </w:rPr>
              <w:t>30</w:t>
            </w:r>
            <w:r w:rsidR="00B43DB0" w:rsidRPr="00D75476">
              <w:rPr>
                <w:b/>
                <w:i/>
              </w:rPr>
              <w:t>)</w:t>
            </w:r>
            <w:r w:rsidR="00085504" w:rsidRPr="00D75476">
              <w:rPr>
                <w:b/>
                <w:i/>
              </w:rPr>
              <w:t xml:space="preserve">; </w:t>
            </w:r>
            <w:r w:rsidR="004D768B">
              <w:t>Знать: знать механизм оценки возможных угроз экономической безопасности на основе анализа состояния и динамики социально-экономических процессов;</w:t>
            </w:r>
            <w:proofErr w:type="gramEnd"/>
            <w:r w:rsidR="004D768B">
              <w:t xml:space="preserve"> Уметь: прогнозировать возможные угрозы экономической безопасности с помощью анализа состояния и динамики социально-экономических процессов на макр</w:t>
            </w:r>
            <w:proofErr w:type="gramStart"/>
            <w:r w:rsidR="004D768B">
              <w:t>о-</w:t>
            </w:r>
            <w:proofErr w:type="gramEnd"/>
            <w:r w:rsidR="004D768B">
              <w:t xml:space="preserve"> и микроуровне; Владеть: способностью на основе статистических данных исследовать социально-экономические процессы в целях прогнозирования возможных угроз экономической безопасности; Иметь опыт: прогнозирования угроз экономической безопасности на основе анализа состояния и динамики социально-экономических процессов на макро- и микроуровне</w:t>
            </w:r>
            <w:r w:rsidR="004D768B">
              <w:rPr>
                <w:rFonts w:eastAsiaTheme="minorHAnsi"/>
                <w:b/>
                <w:lang w:eastAsia="en-US"/>
              </w:rPr>
              <w:t xml:space="preserve"> </w:t>
            </w:r>
            <w:r w:rsidR="00C14D26">
              <w:rPr>
                <w:rFonts w:eastAsiaTheme="minorHAnsi"/>
                <w:b/>
                <w:lang w:eastAsia="en-US"/>
              </w:rPr>
              <w:t>(</w:t>
            </w:r>
            <w:r w:rsidR="00D75476" w:rsidRPr="00D75476">
              <w:rPr>
                <w:rFonts w:eastAsiaTheme="minorHAnsi"/>
                <w:b/>
                <w:lang w:eastAsia="en-US"/>
              </w:rPr>
              <w:t>П</w:t>
            </w:r>
            <w:r w:rsidR="00C14D26">
              <w:rPr>
                <w:rFonts w:eastAsiaTheme="minorHAnsi"/>
                <w:b/>
                <w:lang w:eastAsia="en-US"/>
              </w:rPr>
              <w:t>К-31</w:t>
            </w:r>
            <w:r w:rsidR="00085504" w:rsidRPr="00D75476">
              <w:rPr>
                <w:rFonts w:eastAsiaTheme="minorHAnsi"/>
                <w:b/>
                <w:lang w:eastAsia="en-US"/>
              </w:rPr>
              <w:t xml:space="preserve">); </w:t>
            </w:r>
            <w:r w:rsidR="004D768B">
              <w:t>Знать: виды экономических рисков и методики их оценки; Уметь: выявлять и анализировать экономические риски; составлять и обосновывать прогнозы развития основных угроз экономической безопасности; Владеть: способностью проводить анализ возможных экономических рисков и давать им оценку, составлять и обосновывать прогнозы динамики развития основных угроз экономической безопасности</w:t>
            </w:r>
            <w:proofErr w:type="gramStart"/>
            <w:r w:rsidR="004D768B">
              <w:t xml:space="preserve"> И</w:t>
            </w:r>
            <w:proofErr w:type="gramEnd"/>
            <w:r w:rsidR="004D768B">
              <w:t>меть опыт: проведения анализа экономических рисков, прогнозирования угроз экономической безопасности</w:t>
            </w:r>
            <w:r w:rsidR="00C14D26" w:rsidRPr="00D75476">
              <w:rPr>
                <w:rFonts w:eastAsiaTheme="minorHAnsi"/>
                <w:b/>
                <w:lang w:eastAsia="en-US"/>
              </w:rPr>
              <w:t xml:space="preserve"> </w:t>
            </w:r>
            <w:r w:rsidR="00C14D26">
              <w:rPr>
                <w:rFonts w:eastAsiaTheme="minorHAnsi"/>
                <w:b/>
                <w:lang w:eastAsia="en-US"/>
              </w:rPr>
              <w:t>(</w:t>
            </w:r>
            <w:r w:rsidR="00D75476" w:rsidRPr="00D75476">
              <w:rPr>
                <w:rFonts w:eastAsiaTheme="minorHAnsi"/>
                <w:b/>
                <w:lang w:eastAsia="en-US"/>
              </w:rPr>
              <w:t>ПК-3</w:t>
            </w:r>
            <w:r w:rsidR="00C14D26">
              <w:rPr>
                <w:rFonts w:eastAsiaTheme="minorHAnsi"/>
                <w:b/>
                <w:lang w:eastAsia="en-US"/>
              </w:rPr>
              <w:t>2</w:t>
            </w:r>
            <w:r w:rsidR="00085504" w:rsidRPr="00D75476">
              <w:rPr>
                <w:rFonts w:eastAsiaTheme="minorHAnsi"/>
                <w:b/>
                <w:lang w:eastAsia="en-US"/>
              </w:rPr>
              <w:t xml:space="preserve">); </w:t>
            </w:r>
            <w:r w:rsidR="004D768B">
              <w:t xml:space="preserve">Знать: виды финансовой, бухгалтерской и иной информации, содержащейся в учетно-отчетной документации и методы их анализа; Уметь: использовать финансово-экономическую информацию для проведения практических расчетов и анализа эффективности финансово-экономической деятельности хозяйствующих субъектов; использовать данные, полученные в бухгалтерской, финансовой отчетности для предупреждения, локализации и нейтрализации угроз экономической безопасности. </w:t>
            </w:r>
            <w:proofErr w:type="gramStart"/>
            <w:r w:rsidR="004D768B">
              <w:t>Владеть: навыками сбора и анализа информации, содержащейся в учетно-отчетной документации, для принятия стратегических и тактических решений в области экономической безопасности; Иметь опыт: анализа информации для проведения практических расчетов по данным учетно-отчетной документации, анализа эффективности финансово-экономической деятельности хозяйствующих субъектов, принятия стратегических и тактических решений в области экономической безопасности, использования полученных сведений для снижения уровня угроз экономической безопасности</w:t>
            </w:r>
            <w:r w:rsidR="004D768B" w:rsidRPr="00D75476">
              <w:rPr>
                <w:rFonts w:eastAsiaTheme="minorHAnsi"/>
                <w:b/>
                <w:lang w:eastAsia="en-US"/>
              </w:rPr>
              <w:t xml:space="preserve"> </w:t>
            </w:r>
            <w:r w:rsidR="00D75476" w:rsidRPr="00D75476">
              <w:rPr>
                <w:rFonts w:eastAsiaTheme="minorHAnsi"/>
                <w:b/>
                <w:lang w:eastAsia="en-US"/>
              </w:rPr>
              <w:t>(П</w:t>
            </w:r>
            <w:r w:rsidR="00085504" w:rsidRPr="00D75476">
              <w:rPr>
                <w:rFonts w:eastAsiaTheme="minorHAnsi"/>
                <w:b/>
                <w:lang w:eastAsia="en-US"/>
              </w:rPr>
              <w:t>К-</w:t>
            </w:r>
            <w:r w:rsidR="00C14D26">
              <w:rPr>
                <w:rFonts w:eastAsiaTheme="minorHAnsi"/>
                <w:b/>
                <w:lang w:eastAsia="en-US"/>
              </w:rPr>
              <w:t>33</w:t>
            </w:r>
            <w:r w:rsidR="00085504" w:rsidRPr="00D75476">
              <w:rPr>
                <w:rFonts w:eastAsiaTheme="minorHAnsi"/>
                <w:b/>
                <w:lang w:eastAsia="en-US"/>
              </w:rPr>
              <w:t>)</w:t>
            </w:r>
            <w:r w:rsidR="00D75476" w:rsidRPr="00D75476">
              <w:rPr>
                <w:rFonts w:eastAsiaTheme="minorHAnsi"/>
                <w:b/>
                <w:lang w:eastAsia="en-US"/>
              </w:rPr>
              <w:t>;</w:t>
            </w:r>
            <w:proofErr w:type="gramEnd"/>
            <w:r w:rsidR="00D75476" w:rsidRPr="00D75476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="004D768B">
              <w:t>Знать: виды угроз экономической безопасности при планировании и осуществлении инновационных проектов и методы их анализа; Уметь: проводить оценку угроз экономической безопасности при планировании и осуществлении инновационных проектов; Владеть: способностью проводить комплексный анализ угроз экономической безопасности при планировании и осуществлении инновационных проектов; Иметь опыт: проведения анализа угроз экономической безопасности в области инноваций</w:t>
            </w:r>
            <w:r w:rsidR="004D768B">
              <w:rPr>
                <w:rFonts w:eastAsiaTheme="minorHAnsi"/>
                <w:b/>
                <w:lang w:eastAsia="en-US"/>
              </w:rPr>
              <w:t xml:space="preserve"> </w:t>
            </w:r>
            <w:r w:rsidR="00C14D26">
              <w:rPr>
                <w:rFonts w:eastAsiaTheme="minorHAnsi"/>
                <w:b/>
                <w:lang w:eastAsia="en-US"/>
              </w:rPr>
              <w:t>(ПК-34</w:t>
            </w:r>
            <w:r w:rsidR="00D75476" w:rsidRPr="0094285A">
              <w:rPr>
                <w:rFonts w:eastAsiaTheme="minorHAnsi"/>
                <w:b/>
                <w:lang w:eastAsia="en-US"/>
              </w:rPr>
              <w:t>)</w:t>
            </w:r>
            <w:r w:rsidR="00C14D26">
              <w:rPr>
                <w:rFonts w:eastAsiaTheme="minorHAnsi"/>
                <w:b/>
                <w:lang w:eastAsia="en-US"/>
              </w:rPr>
              <w:t>;</w:t>
            </w:r>
            <w:proofErr w:type="gramEnd"/>
            <w:r w:rsidR="00C14D26">
              <w:t xml:space="preserve"> </w:t>
            </w:r>
            <w:r w:rsidR="004D768B">
              <w:t>Знать: механизм анализа состояния и оценки перспектив развития внешнеэкономических связей и их влияния на экономическую безопасность; Уметь: анализировать состояние и перспективы развития внешнеэкономических связей и их влияние на экономическую безопасность</w:t>
            </w:r>
            <w:proofErr w:type="gramStart"/>
            <w:r w:rsidR="004D768B">
              <w:t xml:space="preserve"> В</w:t>
            </w:r>
            <w:proofErr w:type="gramEnd"/>
            <w:r w:rsidR="004D768B">
              <w:t xml:space="preserve">ладеть: навыками анализа состояния и оценки перспектив развития внешнеэкономических связей и их влияния на экономическую безопасность; </w:t>
            </w:r>
            <w:proofErr w:type="gramStart"/>
            <w:r w:rsidR="004D768B">
              <w:t>Иметь опыт: оценки состояния и перспектив развития внешнеэкономических связей и их влияния на экономическую безопасность</w:t>
            </w:r>
            <w:r w:rsidR="004D768B">
              <w:rPr>
                <w:rFonts w:eastAsiaTheme="minorHAnsi"/>
                <w:b/>
                <w:lang w:eastAsia="en-US"/>
              </w:rPr>
              <w:t xml:space="preserve"> </w:t>
            </w:r>
            <w:r w:rsidR="00C14D26">
              <w:rPr>
                <w:rFonts w:eastAsiaTheme="minorHAnsi"/>
                <w:b/>
                <w:lang w:eastAsia="en-US"/>
              </w:rPr>
              <w:t>(ПК-35</w:t>
            </w:r>
            <w:r w:rsidR="00C14D26" w:rsidRPr="0094285A">
              <w:rPr>
                <w:rFonts w:eastAsiaTheme="minorHAnsi"/>
                <w:b/>
                <w:lang w:eastAsia="en-US"/>
              </w:rPr>
              <w:t>)</w:t>
            </w:r>
            <w:r w:rsidR="00C14D26">
              <w:rPr>
                <w:rFonts w:eastAsiaTheme="minorHAnsi"/>
                <w:b/>
                <w:lang w:eastAsia="en-US"/>
              </w:rPr>
              <w:t>;</w:t>
            </w:r>
            <w:r w:rsidR="00C14D26">
              <w:t xml:space="preserve"> </w:t>
            </w:r>
            <w:r w:rsidR="004D768B">
              <w:t>Знать: методологию экономического исследования, современные методы расчета, анализа и прогнозирования основных экономических показателей деятельности хозяйствующих субъектов;</w:t>
            </w:r>
            <w:r w:rsidR="00C8649B">
              <w:t xml:space="preserve"> </w:t>
            </w:r>
            <w:r w:rsidR="004D768B">
              <w:t>Уметь: применять современный математический инструментарий для решения социально-экономических задач на микроуровне;</w:t>
            </w:r>
            <w:r w:rsidR="00C8649B">
              <w:t xml:space="preserve"> </w:t>
            </w:r>
            <w:r w:rsidR="004D768B">
              <w:t>определять основные направления развития предприятия с учетом критериев социально-экономической эффективности, риска.</w:t>
            </w:r>
            <w:proofErr w:type="gramEnd"/>
            <w:r w:rsidR="00C8649B">
              <w:t xml:space="preserve"> </w:t>
            </w:r>
            <w:r w:rsidR="004D768B">
              <w:t>Владеть: методологией экономического исследования, современными методами расчета, анализа и</w:t>
            </w:r>
            <w:r w:rsidR="00C8649B">
              <w:t xml:space="preserve"> </w:t>
            </w:r>
            <w:r w:rsidR="004D768B">
              <w:t>прогнозирования основных экономических показателей деятельности хозяйствующих субъектов;</w:t>
            </w:r>
            <w:r w:rsidR="00C8649B">
              <w:t xml:space="preserve"> </w:t>
            </w:r>
            <w:r w:rsidR="004D768B">
              <w:t>Иметь опыт: экономических исследований, расчета, анализа и прогнозирования основных</w:t>
            </w:r>
            <w:r w:rsidR="00C8649B">
              <w:t xml:space="preserve"> </w:t>
            </w:r>
            <w:r w:rsidR="004D768B">
              <w:t>экономических показателей деятельности предприятия</w:t>
            </w:r>
            <w:r w:rsidR="004D768B">
              <w:rPr>
                <w:rFonts w:eastAsiaTheme="minorHAnsi"/>
                <w:b/>
                <w:lang w:eastAsia="en-US"/>
              </w:rPr>
              <w:t xml:space="preserve"> </w:t>
            </w:r>
            <w:r w:rsidR="00C14D26">
              <w:rPr>
                <w:rFonts w:eastAsiaTheme="minorHAnsi"/>
                <w:b/>
                <w:lang w:eastAsia="en-US"/>
              </w:rPr>
              <w:t>(ПК-36</w:t>
            </w:r>
            <w:r w:rsidR="00C14D26" w:rsidRPr="0094285A">
              <w:rPr>
                <w:rFonts w:eastAsiaTheme="minorHAnsi"/>
                <w:b/>
                <w:lang w:eastAsia="en-US"/>
              </w:rPr>
              <w:t>)</w:t>
            </w:r>
            <w:r w:rsidR="00C8649B">
              <w:rPr>
                <w:rFonts w:eastAsiaTheme="minorHAnsi"/>
                <w:b/>
                <w:lang w:eastAsia="en-US"/>
              </w:rPr>
              <w:t>.</w:t>
            </w:r>
          </w:p>
        </w:tc>
      </w:tr>
    </w:tbl>
    <w:p w:rsidR="005538C7" w:rsidRPr="00691142" w:rsidRDefault="00691142" w:rsidP="00F05724">
      <w:pPr>
        <w:tabs>
          <w:tab w:val="left" w:pos="993"/>
        </w:tabs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(</w:t>
      </w:r>
      <w:r w:rsidR="00CF6F77">
        <w:rPr>
          <w:i/>
          <w:sz w:val="18"/>
          <w:szCs w:val="18"/>
        </w:rPr>
        <w:t xml:space="preserve">в соответствии с </w:t>
      </w:r>
      <w:r>
        <w:rPr>
          <w:i/>
          <w:sz w:val="18"/>
          <w:szCs w:val="18"/>
        </w:rPr>
        <w:t>р</w:t>
      </w:r>
      <w:r w:rsidRPr="00691142">
        <w:rPr>
          <w:i/>
          <w:sz w:val="18"/>
          <w:szCs w:val="18"/>
        </w:rPr>
        <w:t>аздел</w:t>
      </w:r>
      <w:r w:rsidR="00CF6F77">
        <w:rPr>
          <w:i/>
          <w:sz w:val="18"/>
          <w:szCs w:val="18"/>
        </w:rPr>
        <w:t>ом</w:t>
      </w:r>
      <w:r>
        <w:rPr>
          <w:i/>
          <w:sz w:val="18"/>
          <w:szCs w:val="18"/>
        </w:rPr>
        <w:t xml:space="preserve"> 2 программы практики)</w:t>
      </w:r>
    </w:p>
    <w:p w:rsidR="00A054B6" w:rsidRDefault="00A054B6" w:rsidP="00824B46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0C3ECE" w:rsidRPr="00824B46" w:rsidRDefault="00E20DE3" w:rsidP="00824B46">
      <w:pPr>
        <w:tabs>
          <w:tab w:val="left" w:pos="993"/>
        </w:tabs>
        <w:jc w:val="both"/>
        <w:rPr>
          <w:b/>
          <w:sz w:val="22"/>
          <w:szCs w:val="22"/>
        </w:rPr>
      </w:pPr>
      <w:r w:rsidRPr="00824B46">
        <w:rPr>
          <w:b/>
          <w:sz w:val="22"/>
          <w:szCs w:val="22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 </w:t>
      </w:r>
      <w:r w:rsidR="000E6EFB" w:rsidRPr="00A03035">
        <w:rPr>
          <w:sz w:val="22"/>
          <w:szCs w:val="22"/>
        </w:rPr>
        <w:t>«</w:t>
      </w:r>
      <w:r w:rsidRPr="00A03035">
        <w:rPr>
          <w:sz w:val="22"/>
          <w:szCs w:val="22"/>
        </w:rPr>
        <w:t>_____</w:t>
      </w:r>
      <w:r w:rsidR="000E6EFB" w:rsidRPr="00A03035">
        <w:rPr>
          <w:sz w:val="22"/>
          <w:szCs w:val="22"/>
        </w:rPr>
        <w:t>»</w:t>
      </w:r>
      <w:r w:rsidRPr="00A03035">
        <w:rPr>
          <w:sz w:val="22"/>
          <w:szCs w:val="22"/>
        </w:rPr>
        <w:t xml:space="preserve"> _____</w:t>
      </w:r>
      <w:r w:rsidR="00A04AD4" w:rsidRPr="00A03035">
        <w:rPr>
          <w:sz w:val="22"/>
          <w:szCs w:val="22"/>
        </w:rPr>
        <w:t>_______________</w:t>
      </w:r>
      <w:r w:rsidRPr="00A03035">
        <w:rPr>
          <w:sz w:val="22"/>
          <w:szCs w:val="22"/>
        </w:rPr>
        <w:t>___20</w:t>
      </w:r>
      <w:r w:rsidR="004D768B">
        <w:rPr>
          <w:sz w:val="22"/>
          <w:szCs w:val="22"/>
        </w:rPr>
        <w:t xml:space="preserve">20 </w:t>
      </w:r>
      <w:r w:rsidRPr="00A03035">
        <w:rPr>
          <w:sz w:val="22"/>
          <w:szCs w:val="22"/>
        </w:rPr>
        <w:t xml:space="preserve">г. </w:t>
      </w:r>
    </w:p>
    <w:p w:rsidR="00CF341B" w:rsidRPr="00A03035" w:rsidRDefault="00CF341B" w:rsidP="00E20DE3">
      <w:pPr>
        <w:tabs>
          <w:tab w:val="left" w:pos="993"/>
        </w:tabs>
        <w:jc w:val="both"/>
        <w:rPr>
          <w:sz w:val="22"/>
          <w:szCs w:val="22"/>
        </w:rPr>
      </w:pP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</w:t>
      </w:r>
      <w:r w:rsidR="00234291">
        <w:rPr>
          <w:sz w:val="22"/>
          <w:szCs w:val="22"/>
        </w:rPr>
        <w:t>ровел</w:t>
      </w:r>
      <w:r w:rsidR="00D44CDA">
        <w:rPr>
          <w:sz w:val="22"/>
          <w:szCs w:val="22"/>
        </w:rPr>
        <w:t>_____________________</w:t>
      </w:r>
      <w:r w:rsidR="00234291">
        <w:rPr>
          <w:sz w:val="22"/>
          <w:szCs w:val="22"/>
        </w:rPr>
        <w:t xml:space="preserve"> </w:t>
      </w:r>
      <w:r w:rsidR="00D44CDA" w:rsidRPr="00EB74BC">
        <w:rPr>
          <w:sz w:val="22"/>
          <w:szCs w:val="22"/>
          <w:highlight w:val="yellow"/>
        </w:rPr>
        <w:t>Петров П. П., заместитель директора</w:t>
      </w:r>
      <w:r w:rsidR="00D44CDA">
        <w:rPr>
          <w:b/>
          <w:i/>
        </w:rPr>
        <w:t xml:space="preserve">  </w:t>
      </w:r>
    </w:p>
    <w:p w:rsidR="00E20DE3" w:rsidRPr="00AE7FE9" w:rsidRDefault="008B3A7A" w:rsidP="00E20DE3"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ФИО, должность руководителя практики от профильной организации, подпись</w:t>
      </w:r>
      <w:r>
        <w:rPr>
          <w:i/>
          <w:sz w:val="18"/>
          <w:szCs w:val="18"/>
        </w:rPr>
        <w:t>)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Инструктаж </w:t>
      </w:r>
      <w:proofErr w:type="spellStart"/>
      <w:r w:rsidRPr="00A03035">
        <w:rPr>
          <w:sz w:val="22"/>
          <w:szCs w:val="22"/>
        </w:rPr>
        <w:t>пройд</w:t>
      </w:r>
      <w:r w:rsidR="00234291">
        <w:rPr>
          <w:sz w:val="22"/>
          <w:szCs w:val="22"/>
        </w:rPr>
        <w:t>ен</w:t>
      </w:r>
      <w:r w:rsidR="00234291" w:rsidRPr="00EB74BC">
        <w:rPr>
          <w:sz w:val="22"/>
          <w:szCs w:val="22"/>
          <w:highlight w:val="yellow"/>
        </w:rPr>
        <w:t>__________________Иванов</w:t>
      </w:r>
      <w:proofErr w:type="spellEnd"/>
      <w:r w:rsidR="00234291" w:rsidRPr="00EB74BC">
        <w:rPr>
          <w:sz w:val="22"/>
          <w:szCs w:val="22"/>
          <w:highlight w:val="yellow"/>
        </w:rPr>
        <w:t xml:space="preserve"> И.И</w:t>
      </w:r>
      <w:r w:rsidR="00234291">
        <w:rPr>
          <w:sz w:val="22"/>
          <w:szCs w:val="22"/>
        </w:rPr>
        <w:t>.</w:t>
      </w:r>
      <w:r w:rsidRPr="00A03035">
        <w:rPr>
          <w:sz w:val="22"/>
          <w:szCs w:val="22"/>
        </w:rPr>
        <w:t>__</w:t>
      </w:r>
      <w:r w:rsidR="00CF341B" w:rsidRPr="00A03035">
        <w:rPr>
          <w:sz w:val="22"/>
          <w:szCs w:val="22"/>
        </w:rPr>
        <w:t>_____</w:t>
      </w:r>
      <w:r w:rsidRPr="00A03035">
        <w:rPr>
          <w:sz w:val="22"/>
          <w:szCs w:val="22"/>
        </w:rPr>
        <w:t>______________</w:t>
      </w:r>
      <w:r w:rsidR="00A04AD4" w:rsidRPr="00A03035">
        <w:rPr>
          <w:sz w:val="22"/>
          <w:szCs w:val="22"/>
        </w:rPr>
        <w:t>______</w:t>
      </w:r>
      <w:r w:rsidR="00234291">
        <w:rPr>
          <w:sz w:val="22"/>
          <w:szCs w:val="22"/>
        </w:rPr>
        <w:t>_</w:t>
      </w:r>
      <w:r w:rsidR="00A04AD4" w:rsidRPr="00A03035">
        <w:rPr>
          <w:sz w:val="22"/>
          <w:szCs w:val="22"/>
        </w:rPr>
        <w:t>______</w:t>
      </w:r>
      <w:r w:rsidRPr="00A03035">
        <w:rPr>
          <w:sz w:val="22"/>
          <w:szCs w:val="22"/>
        </w:rPr>
        <w:t>______</w:t>
      </w:r>
    </w:p>
    <w:p w:rsidR="00E20DE3" w:rsidRDefault="008B3A7A" w:rsidP="00E20DE3"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 xml:space="preserve">ФИО </w:t>
      </w:r>
      <w:proofErr w:type="gramStart"/>
      <w:r w:rsidR="00E20DE3" w:rsidRPr="00AE7FE9">
        <w:rPr>
          <w:i/>
          <w:sz w:val="18"/>
          <w:szCs w:val="18"/>
        </w:rPr>
        <w:t>обучающегося</w:t>
      </w:r>
      <w:proofErr w:type="gramEnd"/>
      <w:r w:rsidR="00E20DE3" w:rsidRPr="00AE7FE9">
        <w:rPr>
          <w:i/>
          <w:sz w:val="18"/>
          <w:szCs w:val="18"/>
        </w:rPr>
        <w:t>, подпись</w:t>
      </w:r>
      <w:r>
        <w:rPr>
          <w:i/>
          <w:sz w:val="18"/>
          <w:szCs w:val="18"/>
        </w:rPr>
        <w:t>)</w:t>
      </w:r>
    </w:p>
    <w:sectPr w:rsidR="00E20DE3" w:rsidSect="00824B46">
      <w:pgSz w:w="11906" w:h="16838"/>
      <w:pgMar w:top="709" w:right="567" w:bottom="85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EB" w:rsidRDefault="000817EB">
      <w:r>
        <w:separator/>
      </w:r>
    </w:p>
  </w:endnote>
  <w:endnote w:type="continuationSeparator" w:id="0">
    <w:p w:rsidR="000817EB" w:rsidRDefault="0008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EB" w:rsidRDefault="000817EB">
      <w:r>
        <w:separator/>
      </w:r>
    </w:p>
  </w:footnote>
  <w:footnote w:type="continuationSeparator" w:id="0">
    <w:p w:rsidR="000817EB" w:rsidRDefault="000817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DE3"/>
    <w:rsid w:val="00012916"/>
    <w:rsid w:val="000817EB"/>
    <w:rsid w:val="00085504"/>
    <w:rsid w:val="00097829"/>
    <w:rsid w:val="000C3ECE"/>
    <w:rsid w:val="000E6EFB"/>
    <w:rsid w:val="00104D51"/>
    <w:rsid w:val="0011627F"/>
    <w:rsid w:val="00144528"/>
    <w:rsid w:val="00151A8C"/>
    <w:rsid w:val="00180917"/>
    <w:rsid w:val="00234291"/>
    <w:rsid w:val="002C313F"/>
    <w:rsid w:val="002C7268"/>
    <w:rsid w:val="002C74AE"/>
    <w:rsid w:val="002F4C02"/>
    <w:rsid w:val="003445AA"/>
    <w:rsid w:val="00350926"/>
    <w:rsid w:val="003E3093"/>
    <w:rsid w:val="00401639"/>
    <w:rsid w:val="004263BE"/>
    <w:rsid w:val="00427C7B"/>
    <w:rsid w:val="004A67B8"/>
    <w:rsid w:val="004C4489"/>
    <w:rsid w:val="004D768B"/>
    <w:rsid w:val="0051443A"/>
    <w:rsid w:val="005538C7"/>
    <w:rsid w:val="00572246"/>
    <w:rsid w:val="00580043"/>
    <w:rsid w:val="005B7EF8"/>
    <w:rsid w:val="005F4763"/>
    <w:rsid w:val="00687D13"/>
    <w:rsid w:val="00691142"/>
    <w:rsid w:val="006955AF"/>
    <w:rsid w:val="006C3E08"/>
    <w:rsid w:val="0070270C"/>
    <w:rsid w:val="00761FE8"/>
    <w:rsid w:val="007644B5"/>
    <w:rsid w:val="007962FF"/>
    <w:rsid w:val="007D3213"/>
    <w:rsid w:val="00823AB2"/>
    <w:rsid w:val="00824B46"/>
    <w:rsid w:val="00824BCF"/>
    <w:rsid w:val="00852644"/>
    <w:rsid w:val="008657AC"/>
    <w:rsid w:val="008B3A7A"/>
    <w:rsid w:val="008F693D"/>
    <w:rsid w:val="00910B86"/>
    <w:rsid w:val="0094163A"/>
    <w:rsid w:val="0094285A"/>
    <w:rsid w:val="00995EC2"/>
    <w:rsid w:val="009C66CE"/>
    <w:rsid w:val="009C6814"/>
    <w:rsid w:val="00A03035"/>
    <w:rsid w:val="00A04AD4"/>
    <w:rsid w:val="00A054B6"/>
    <w:rsid w:val="00A653D7"/>
    <w:rsid w:val="00A81B1A"/>
    <w:rsid w:val="00AD5728"/>
    <w:rsid w:val="00B26223"/>
    <w:rsid w:val="00B43DB0"/>
    <w:rsid w:val="00B719DF"/>
    <w:rsid w:val="00B90B51"/>
    <w:rsid w:val="00BC282E"/>
    <w:rsid w:val="00BD6311"/>
    <w:rsid w:val="00BE0024"/>
    <w:rsid w:val="00C14D26"/>
    <w:rsid w:val="00C56ECE"/>
    <w:rsid w:val="00C8649B"/>
    <w:rsid w:val="00CB0BD9"/>
    <w:rsid w:val="00CB5F4E"/>
    <w:rsid w:val="00CE1743"/>
    <w:rsid w:val="00CF341B"/>
    <w:rsid w:val="00CF6F77"/>
    <w:rsid w:val="00D1568A"/>
    <w:rsid w:val="00D44CDA"/>
    <w:rsid w:val="00D50D02"/>
    <w:rsid w:val="00D75476"/>
    <w:rsid w:val="00DA6480"/>
    <w:rsid w:val="00E20DE3"/>
    <w:rsid w:val="00E22F9E"/>
    <w:rsid w:val="00E6020F"/>
    <w:rsid w:val="00E65FEB"/>
    <w:rsid w:val="00EB3D25"/>
    <w:rsid w:val="00EB74BC"/>
    <w:rsid w:val="00F05724"/>
    <w:rsid w:val="00F076D0"/>
    <w:rsid w:val="00F12CC1"/>
    <w:rsid w:val="00F2588A"/>
    <w:rsid w:val="00F26397"/>
    <w:rsid w:val="00FA0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1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Пользователь</cp:lastModifiedBy>
  <cp:revision>38</cp:revision>
  <dcterms:created xsi:type="dcterms:W3CDTF">2017-10-06T09:02:00Z</dcterms:created>
  <dcterms:modified xsi:type="dcterms:W3CDTF">2020-05-07T03:48:00Z</dcterms:modified>
</cp:coreProperties>
</file>